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6856D" w14:textId="77777777" w:rsidR="00EB21C4" w:rsidRDefault="00570965">
      <w:pPr>
        <w:spacing w:after="131" w:line="259" w:lineRule="auto"/>
        <w:ind w:left="0" w:right="22" w:firstLine="0"/>
        <w:jc w:val="center"/>
      </w:pPr>
      <w:r>
        <w:rPr>
          <w:b/>
          <w:sz w:val="28"/>
        </w:rPr>
        <w:t xml:space="preserve"> </w:t>
      </w:r>
    </w:p>
    <w:p w14:paraId="77E988C0" w14:textId="77777777" w:rsidR="00EB21C4" w:rsidRDefault="00570965">
      <w:pPr>
        <w:spacing w:after="136" w:line="259" w:lineRule="auto"/>
        <w:ind w:left="0" w:right="22" w:firstLine="0"/>
        <w:jc w:val="center"/>
      </w:pPr>
      <w:r>
        <w:rPr>
          <w:b/>
          <w:sz w:val="28"/>
        </w:rPr>
        <w:t xml:space="preserve"> </w:t>
      </w:r>
    </w:p>
    <w:p w14:paraId="55302C01" w14:textId="77777777" w:rsidR="00EB21C4" w:rsidRDefault="00570965">
      <w:pPr>
        <w:spacing w:after="559" w:line="259" w:lineRule="auto"/>
        <w:ind w:left="0" w:right="22" w:firstLine="0"/>
        <w:jc w:val="center"/>
      </w:pPr>
      <w:r>
        <w:rPr>
          <w:b/>
          <w:sz w:val="28"/>
        </w:rPr>
        <w:t xml:space="preserve"> </w:t>
      </w:r>
    </w:p>
    <w:p w14:paraId="3414FEC0" w14:textId="77777777" w:rsidR="00EB21C4" w:rsidRDefault="00570965">
      <w:pPr>
        <w:spacing w:after="90" w:line="259" w:lineRule="auto"/>
        <w:ind w:left="31" w:right="0"/>
        <w:jc w:val="left"/>
      </w:pPr>
      <w:r>
        <w:rPr>
          <w:b/>
          <w:sz w:val="72"/>
        </w:rPr>
        <w:t xml:space="preserve">Programa de desarrollo  </w:t>
      </w:r>
    </w:p>
    <w:p w14:paraId="247DE42B" w14:textId="77777777" w:rsidR="00EB21C4" w:rsidRDefault="00570965">
      <w:pPr>
        <w:spacing w:after="90" w:line="259" w:lineRule="auto"/>
        <w:ind w:left="675" w:right="0"/>
        <w:jc w:val="left"/>
      </w:pPr>
      <w:r>
        <w:rPr>
          <w:b/>
          <w:sz w:val="72"/>
        </w:rPr>
        <w:t xml:space="preserve">Ingeniería Industrial  </w:t>
      </w:r>
    </w:p>
    <w:p w14:paraId="0CA705FD" w14:textId="77777777" w:rsidR="00EB21C4" w:rsidRDefault="00570965">
      <w:pPr>
        <w:spacing w:after="89" w:line="259" w:lineRule="auto"/>
        <w:ind w:left="0" w:right="96" w:firstLine="0"/>
        <w:jc w:val="center"/>
      </w:pPr>
      <w:r>
        <w:rPr>
          <w:b/>
          <w:sz w:val="72"/>
        </w:rPr>
        <w:t xml:space="preserve"> 2021 – 2024 </w:t>
      </w:r>
    </w:p>
    <w:p w14:paraId="7E9D6F82" w14:textId="77777777" w:rsidR="00EB21C4" w:rsidRDefault="00570965">
      <w:pPr>
        <w:spacing w:after="0" w:line="259" w:lineRule="auto"/>
        <w:ind w:left="99" w:right="0" w:firstLine="0"/>
        <w:jc w:val="center"/>
      </w:pPr>
      <w:r>
        <w:rPr>
          <w:b/>
          <w:sz w:val="72"/>
        </w:rPr>
        <w:t xml:space="preserve"> </w:t>
      </w:r>
    </w:p>
    <w:p w14:paraId="78CBBBB2" w14:textId="77777777" w:rsidR="00570965" w:rsidRDefault="00570965" w:rsidP="00570965">
      <w:pPr>
        <w:spacing w:after="0" w:line="259" w:lineRule="auto"/>
        <w:ind w:left="0" w:right="0" w:firstLine="0"/>
        <w:jc w:val="left"/>
      </w:pPr>
      <w:r w:rsidRPr="00570965">
        <w:rPr>
          <w:noProof/>
        </w:rPr>
        <w:drawing>
          <wp:anchor distT="0" distB="0" distL="114300" distR="114300" simplePos="0" relativeHeight="251659264" behindDoc="1" locked="0" layoutInCell="1" allowOverlap="1" wp14:anchorId="5D016578" wp14:editId="199E94E6">
            <wp:simplePos x="0" y="0"/>
            <wp:positionH relativeFrom="page">
              <wp:posOffset>790575</wp:posOffset>
            </wp:positionH>
            <wp:positionV relativeFrom="paragraph">
              <wp:posOffset>245745</wp:posOffset>
            </wp:positionV>
            <wp:extent cx="6124575" cy="3369945"/>
            <wp:effectExtent l="0" t="0" r="9525" b="1905"/>
            <wp:wrapTight wrapText="bothSides">
              <wp:wrapPolygon edited="0">
                <wp:start x="0" y="0"/>
                <wp:lineTo x="0" y="21490"/>
                <wp:lineTo x="21566" y="21490"/>
                <wp:lineTo x="21566" y="0"/>
                <wp:lineTo x="0" y="0"/>
              </wp:wrapPolygon>
            </wp:wrapTight>
            <wp:docPr id="9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837AAF1F-8131-4003-B766-E33C149F17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837AAF1F-8131-4003-B766-E33C149F17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7" b="24006"/>
                    <a:stretch/>
                  </pic:blipFill>
                  <pic:spPr>
                    <a:xfrm>
                      <a:off x="0" y="0"/>
                      <a:ext cx="612457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3AEC840A" w14:textId="77777777" w:rsidR="00EB21C4" w:rsidRDefault="005709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E924E86" w14:textId="77777777" w:rsidR="00EB21C4" w:rsidRDefault="00570965">
      <w:pPr>
        <w:pStyle w:val="Ttulo1"/>
        <w:ind w:left="-5"/>
      </w:pPr>
      <w:r>
        <w:lastRenderedPageBreak/>
        <w:t xml:space="preserve">1. Introducción </w:t>
      </w:r>
    </w:p>
    <w:p w14:paraId="6DDB2AD1" w14:textId="77777777" w:rsidR="00EB21C4" w:rsidRDefault="00570965">
      <w:pPr>
        <w:spacing w:after="159" w:line="259" w:lineRule="auto"/>
        <w:ind w:left="-28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3C2E909" wp14:editId="1772E1ED">
                <wp:extent cx="5648325" cy="5080"/>
                <wp:effectExtent l="0" t="0" r="0" b="0"/>
                <wp:docPr id="22445" name="Group 22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25" cy="5080"/>
                          <a:chOff x="0" y="0"/>
                          <a:chExt cx="5648325" cy="5080"/>
                        </a:xfrm>
                      </wpg:grpSpPr>
                      <wps:wsp>
                        <wps:cNvPr id="29503" name="Shape 29503"/>
                        <wps:cNvSpPr/>
                        <wps:spPr>
                          <a:xfrm>
                            <a:off x="0" y="0"/>
                            <a:ext cx="56483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25" h="9144">
                                <a:moveTo>
                                  <a:pt x="0" y="0"/>
                                </a:moveTo>
                                <a:lnTo>
                                  <a:pt x="5648325" y="0"/>
                                </a:lnTo>
                                <a:lnTo>
                                  <a:pt x="56483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445" style="width:444.75pt;height:0.400024pt;mso-position-horizontal-relative:char;mso-position-vertical-relative:line" coordsize="56483,50">
                <v:shape id="Shape 29504" style="position:absolute;width:56483;height:91;left:0;top:0;" coordsize="5648325,9144" path="m0,0l5648325,0l564832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C06805A" w14:textId="77777777" w:rsidR="00EB21C4" w:rsidRDefault="00570965">
      <w:pPr>
        <w:spacing w:after="139" w:line="259" w:lineRule="auto"/>
        <w:ind w:left="0" w:right="0" w:firstLine="0"/>
        <w:jc w:val="left"/>
      </w:pPr>
      <w:r>
        <w:t xml:space="preserve"> </w:t>
      </w:r>
    </w:p>
    <w:p w14:paraId="7076A9E0" w14:textId="77777777" w:rsidR="00EB21C4" w:rsidRPr="004241B4" w:rsidRDefault="00570965" w:rsidP="004241B4">
      <w:pPr>
        <w:ind w:left="0" w:right="89" w:firstLine="0"/>
        <w:rPr>
          <w:sz w:val="20"/>
          <w:szCs w:val="20"/>
        </w:rPr>
      </w:pPr>
      <w:r w:rsidRPr="004241B4">
        <w:rPr>
          <w:sz w:val="20"/>
          <w:szCs w:val="20"/>
        </w:rPr>
        <w:t xml:space="preserve">El Programa de Desarrollo 2021-2024 de la carrera de Ingeniería Industrial del ITSPP  se formula para contribuir con el Programa Institucional de Mediano Plazo 2016–2021 (PIMP 2016-2021) implementado por el Instituto Tecnológico Superior de Puerto Peñasco. El PIMP 2016-2021 nace del Programa Sectorial de Educación de Educación del Estado de Sonora que se deriva del Plan Estatal de Desarrollo 2016-2021. </w:t>
      </w:r>
    </w:p>
    <w:p w14:paraId="135FE486" w14:textId="77777777" w:rsidR="004241B4" w:rsidRPr="004241B4" w:rsidRDefault="00570965" w:rsidP="006D1EB8">
      <w:pPr>
        <w:ind w:left="-5" w:right="89"/>
        <w:rPr>
          <w:sz w:val="20"/>
          <w:szCs w:val="20"/>
        </w:rPr>
      </w:pPr>
      <w:r w:rsidRPr="004241B4">
        <w:rPr>
          <w:sz w:val="20"/>
          <w:szCs w:val="20"/>
        </w:rPr>
        <w:t>A su vez, el Programa de Desarrollo 2021-2024 de la carrera de Ingeniería Industrial del ITSPP se actualiza con el Programa de Desarrollo Institucional 2019-2024 del Tecnológico Nacional de México (PDI 2019-2024)</w:t>
      </w:r>
      <w:r w:rsidR="004241B4" w:rsidRPr="004241B4">
        <w:rPr>
          <w:sz w:val="20"/>
          <w:szCs w:val="20"/>
        </w:rPr>
        <w:t>.</w:t>
      </w:r>
    </w:p>
    <w:p w14:paraId="60CE9CC1" w14:textId="77777777" w:rsidR="00EB21C4" w:rsidRPr="004241B4" w:rsidRDefault="00570965">
      <w:pPr>
        <w:ind w:left="-5" w:right="89"/>
        <w:rPr>
          <w:sz w:val="20"/>
          <w:szCs w:val="20"/>
        </w:rPr>
      </w:pPr>
      <w:r w:rsidRPr="004241B4">
        <w:rPr>
          <w:sz w:val="20"/>
          <w:szCs w:val="20"/>
        </w:rPr>
        <w:t>El Programa Institucional de Mediano Plazo 2016-2021 del IT</w:t>
      </w:r>
      <w:r w:rsidR="004241B4" w:rsidRPr="004241B4">
        <w:rPr>
          <w:sz w:val="20"/>
          <w:szCs w:val="20"/>
        </w:rPr>
        <w:t>SPP</w:t>
      </w:r>
      <w:r w:rsidRPr="004241B4">
        <w:rPr>
          <w:sz w:val="20"/>
          <w:szCs w:val="20"/>
        </w:rPr>
        <w:t xml:space="preserve">, define seis objetivos estratégicos orientados al impacto en los retos del PED 2016 – 2021. Estos objetivos son: 1) fortalecer la calidad de los servicios educativos; 2) Incrementar la cobertura, promover la inclusión y la equidad educativa; 3) Promover la formación integral de los estudiantes; 4) Impulsar la ciencia, tecnología e innovación, 5) Consolidar la vinculación con los sectores público, social y privado y 6) Modernizar la gestión institucional con transparencia y rendición de cuentas. </w:t>
      </w:r>
    </w:p>
    <w:p w14:paraId="71607B2A" w14:textId="77777777" w:rsidR="00EB21C4" w:rsidRPr="004241B4" w:rsidRDefault="00570965">
      <w:pPr>
        <w:ind w:left="-5" w:right="89"/>
        <w:rPr>
          <w:sz w:val="20"/>
          <w:szCs w:val="20"/>
        </w:rPr>
      </w:pPr>
      <w:r w:rsidRPr="004241B4">
        <w:rPr>
          <w:sz w:val="20"/>
          <w:szCs w:val="20"/>
        </w:rPr>
        <w:t xml:space="preserve">De igual forma, el Programa de Desarrollo Institucional 2019-2024 del TecNM se compone de seis objetivos: 1) Fortalecer la calidad de la oferta educativa; 2) Ampliar la cobertura con un enfoque de equidad y justicia social; 3) Impulsar la formación integral de los estudiantes para contribuir al desarrollo de todas sus potencialidades; 4) Robustecer la investigación científica, el desarrollo tecnológico y la innovación a fin de contribuir al desarrollo del país y a mejorar el bienestar de la sociedad; 5) Fortalecer la vinculación con los sectores público, social y privado, así como la cultura del emprendimiento, a fin de apoyar el desarrollo de las regiones del país y acercar a los estudiantes y egresados al mercado laboral y 6) Mejorar la gestión institucional con austeridad, eficiencia, transparencia y rendición de cuentas a fin de optimizar el uso de los recursos y dar mejor respuesta a las demandas de la sociedad. </w:t>
      </w:r>
    </w:p>
    <w:p w14:paraId="1D61FF68" w14:textId="77777777" w:rsidR="00EB21C4" w:rsidRDefault="00EB21C4" w:rsidP="004241B4">
      <w:pPr>
        <w:spacing w:after="138" w:line="259" w:lineRule="auto"/>
        <w:ind w:left="0" w:right="0" w:firstLine="0"/>
        <w:jc w:val="left"/>
        <w:rPr>
          <w:sz w:val="20"/>
          <w:szCs w:val="20"/>
        </w:rPr>
      </w:pPr>
    </w:p>
    <w:p w14:paraId="53900A14" w14:textId="77777777" w:rsidR="006D1EB8" w:rsidRDefault="006D1EB8" w:rsidP="004241B4">
      <w:pPr>
        <w:spacing w:after="138" w:line="259" w:lineRule="auto"/>
        <w:ind w:left="0" w:right="0" w:firstLine="0"/>
        <w:jc w:val="left"/>
        <w:rPr>
          <w:sz w:val="20"/>
          <w:szCs w:val="20"/>
        </w:rPr>
      </w:pPr>
    </w:p>
    <w:p w14:paraId="57DF7E2D" w14:textId="0EDC0B3C" w:rsidR="00C83A7A" w:rsidRDefault="00C83A7A" w:rsidP="004241B4">
      <w:pPr>
        <w:spacing w:after="138" w:line="259" w:lineRule="auto"/>
        <w:ind w:left="0" w:right="0" w:firstLine="0"/>
        <w:jc w:val="left"/>
      </w:pPr>
    </w:p>
    <w:p w14:paraId="2AA7AD6D" w14:textId="7DB50403" w:rsidR="00074261" w:rsidRDefault="00074261" w:rsidP="004241B4">
      <w:pPr>
        <w:spacing w:after="138" w:line="259" w:lineRule="auto"/>
        <w:ind w:left="0" w:right="0" w:firstLine="0"/>
        <w:jc w:val="left"/>
      </w:pPr>
    </w:p>
    <w:p w14:paraId="2467E9FE" w14:textId="77777777" w:rsidR="00074261" w:rsidRDefault="00074261" w:rsidP="004241B4">
      <w:pPr>
        <w:spacing w:after="138" w:line="259" w:lineRule="auto"/>
        <w:ind w:left="0" w:right="0" w:firstLine="0"/>
        <w:jc w:val="left"/>
      </w:pPr>
    </w:p>
    <w:p w14:paraId="33F8672E" w14:textId="77777777" w:rsidR="00C83A7A" w:rsidRDefault="00C83A7A" w:rsidP="004241B4">
      <w:pPr>
        <w:spacing w:after="138" w:line="259" w:lineRule="auto"/>
        <w:ind w:left="0" w:right="0" w:firstLine="0"/>
        <w:jc w:val="left"/>
      </w:pPr>
    </w:p>
    <w:p w14:paraId="5B9B1997" w14:textId="77777777" w:rsidR="00C83A7A" w:rsidRDefault="00C83A7A" w:rsidP="004241B4">
      <w:pPr>
        <w:spacing w:after="138" w:line="259" w:lineRule="auto"/>
        <w:ind w:left="0" w:right="0" w:firstLine="0"/>
        <w:jc w:val="left"/>
      </w:pPr>
    </w:p>
    <w:p w14:paraId="68319370" w14:textId="77777777" w:rsidR="00EB21C4" w:rsidRDefault="00570965">
      <w:pPr>
        <w:pStyle w:val="Ttulo1"/>
        <w:ind w:left="-5"/>
      </w:pPr>
      <w:r>
        <w:lastRenderedPageBreak/>
        <w:t xml:space="preserve">2. Información del programa académico </w:t>
      </w:r>
    </w:p>
    <w:p w14:paraId="50F22ADE" w14:textId="77777777" w:rsidR="00EB21C4" w:rsidRDefault="00570965">
      <w:pPr>
        <w:spacing w:after="159" w:line="259" w:lineRule="auto"/>
        <w:ind w:left="-28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D520B0E" wp14:editId="3F7ED647">
                <wp:extent cx="5648325" cy="5080"/>
                <wp:effectExtent l="0" t="0" r="0" b="0"/>
                <wp:docPr id="22279" name="Group 22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25" cy="5080"/>
                          <a:chOff x="0" y="0"/>
                          <a:chExt cx="5648325" cy="5080"/>
                        </a:xfrm>
                      </wpg:grpSpPr>
                      <wps:wsp>
                        <wps:cNvPr id="29505" name="Shape 29505"/>
                        <wps:cNvSpPr/>
                        <wps:spPr>
                          <a:xfrm>
                            <a:off x="0" y="0"/>
                            <a:ext cx="56483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25" h="9144">
                                <a:moveTo>
                                  <a:pt x="0" y="0"/>
                                </a:moveTo>
                                <a:lnTo>
                                  <a:pt x="5648325" y="0"/>
                                </a:lnTo>
                                <a:lnTo>
                                  <a:pt x="56483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279" style="width:444.75pt;height:0.400024pt;mso-position-horizontal-relative:char;mso-position-vertical-relative:line" coordsize="56483,50">
                <v:shape id="Shape 29506" style="position:absolute;width:56483;height:91;left:0;top:0;" coordsize="5648325,9144" path="m0,0l5648325,0l564832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5637829" w14:textId="77777777" w:rsidR="00EB21C4" w:rsidRDefault="00570965">
      <w:pPr>
        <w:spacing w:after="139" w:line="259" w:lineRule="auto"/>
        <w:ind w:left="0" w:right="0" w:firstLine="0"/>
        <w:jc w:val="left"/>
      </w:pPr>
      <w:r>
        <w:t xml:space="preserve"> </w:t>
      </w:r>
    </w:p>
    <w:p w14:paraId="0405C438" w14:textId="77777777" w:rsidR="004B7502" w:rsidRDefault="00570965" w:rsidP="004B7502">
      <w:pPr>
        <w:ind w:left="-5" w:right="89"/>
      </w:pPr>
      <w:r>
        <w:t xml:space="preserve">La carrera de Ingeniería Industrial del Instituto Tecnológico Superior de </w:t>
      </w:r>
      <w:r w:rsidR="004241B4">
        <w:t>Puerto Peñasco</w:t>
      </w:r>
      <w:r>
        <w:t xml:space="preserve">, tiene como objetivo general </w:t>
      </w:r>
    </w:p>
    <w:p w14:paraId="6C454D9E" w14:textId="77777777" w:rsidR="004B7502" w:rsidRDefault="004B7502" w:rsidP="004B7502">
      <w:pPr>
        <w:ind w:left="-5" w:right="89"/>
        <w:rPr>
          <w:b/>
          <w:i/>
        </w:rPr>
      </w:pPr>
    </w:p>
    <w:p w14:paraId="39BF85DC" w14:textId="77777777" w:rsidR="00EB21C4" w:rsidRDefault="004B7502" w:rsidP="004B7502">
      <w:pPr>
        <w:ind w:left="-5" w:right="89"/>
      </w:pPr>
      <w:r w:rsidRPr="004B7502">
        <w:rPr>
          <w:b/>
          <w:i/>
        </w:rPr>
        <w:t>Formar profesionales, éticos, líderes, creativos y emprendedores en el área de Ingeniería Industrial; competente para diseñar, implantar, administrar, innovar y optimizar sistemas de producción de bienes y servicios; con enfoque sistémico y sustentable en un entorno global.</w:t>
      </w:r>
      <w:r w:rsidR="00570965">
        <w:t xml:space="preserve"> </w:t>
      </w:r>
    </w:p>
    <w:p w14:paraId="037F0C49" w14:textId="77777777" w:rsidR="004B7502" w:rsidRDefault="004B7502" w:rsidP="004B7502">
      <w:pPr>
        <w:ind w:left="-5" w:right="89"/>
      </w:pPr>
    </w:p>
    <w:p w14:paraId="3C070B4F" w14:textId="77777777" w:rsidR="00EB21C4" w:rsidRDefault="00570965">
      <w:pPr>
        <w:pStyle w:val="Ttulo2"/>
        <w:ind w:left="-5"/>
      </w:pPr>
      <w:r>
        <w:t xml:space="preserve">Misión </w:t>
      </w:r>
    </w:p>
    <w:p w14:paraId="7549B7C7" w14:textId="77777777" w:rsidR="00EB21C4" w:rsidRDefault="004B7502">
      <w:pPr>
        <w:ind w:left="-5" w:right="89"/>
      </w:pPr>
      <w:r w:rsidRPr="004B7502">
        <w:t>Somos un programa educativo comprometido en formar profesionistas éticos, líderes, creativos y emprendedores en el campo de la Ingeniería Industrial; competentes para diseñar, implantar, administrar, innovar y optimizar sistemas de producción de bienes y servicios; en un entorno global con enfoque de calidad, sistémico y sustentable, utilizando los recursos tecnológicos que la sociedad demanda.</w:t>
      </w:r>
    </w:p>
    <w:p w14:paraId="281C4495" w14:textId="77777777" w:rsidR="00EB21C4" w:rsidRDefault="00570965">
      <w:pPr>
        <w:spacing w:after="163" w:line="259" w:lineRule="auto"/>
        <w:ind w:left="0" w:right="0" w:firstLine="0"/>
        <w:jc w:val="left"/>
      </w:pPr>
      <w:r>
        <w:t xml:space="preserve"> </w:t>
      </w:r>
    </w:p>
    <w:p w14:paraId="5F7FC232" w14:textId="77777777" w:rsidR="00EB21C4" w:rsidRDefault="00570965">
      <w:pPr>
        <w:pStyle w:val="Ttulo2"/>
        <w:ind w:left="-5"/>
      </w:pPr>
      <w:r>
        <w:t xml:space="preserve">Visión </w:t>
      </w:r>
    </w:p>
    <w:p w14:paraId="4349EF9A" w14:textId="77777777" w:rsidR="00EB21C4" w:rsidRDefault="004B7502">
      <w:pPr>
        <w:ind w:left="-5" w:right="89"/>
      </w:pPr>
      <w:r w:rsidRPr="004B7502">
        <w:t>Ser un programa de calidad mediante la actualización vanguardista de los planes y programas de estudio con la finalidad de ser referente a nivel local, regional, nacional e internacional en la formación de Ingenieros Industriales; dentro de un entorno globalizado, aportando a la sociedad profesionistas de calidad, capaces de resolver las necesidades y problemáticas actuales y futuras, comprometidos con el desarrollo económico, social y productivo</w:t>
      </w:r>
      <w:r w:rsidR="00570965">
        <w:t xml:space="preserve"> </w:t>
      </w:r>
    </w:p>
    <w:p w14:paraId="0679AEF5" w14:textId="77777777" w:rsidR="00EB21C4" w:rsidRDefault="00570965">
      <w:pPr>
        <w:spacing w:after="158" w:line="259" w:lineRule="auto"/>
        <w:ind w:left="0" w:right="0" w:firstLine="0"/>
        <w:jc w:val="left"/>
      </w:pPr>
      <w:r>
        <w:t xml:space="preserve"> </w:t>
      </w:r>
    </w:p>
    <w:p w14:paraId="05398F7A" w14:textId="77777777" w:rsidR="004B7502" w:rsidRDefault="004B7502">
      <w:pPr>
        <w:spacing w:after="158" w:line="259" w:lineRule="auto"/>
        <w:ind w:left="0" w:right="0" w:firstLine="0"/>
        <w:jc w:val="left"/>
      </w:pPr>
    </w:p>
    <w:p w14:paraId="0C41DDB7" w14:textId="41887556" w:rsidR="004B7502" w:rsidRDefault="004B7502">
      <w:pPr>
        <w:spacing w:after="158" w:line="259" w:lineRule="auto"/>
        <w:ind w:left="0" w:right="0" w:firstLine="0"/>
        <w:jc w:val="left"/>
      </w:pPr>
    </w:p>
    <w:p w14:paraId="2B0A49B2" w14:textId="44BA0941" w:rsidR="00074261" w:rsidRDefault="00074261">
      <w:pPr>
        <w:spacing w:after="158" w:line="259" w:lineRule="auto"/>
        <w:ind w:left="0" w:right="0" w:firstLine="0"/>
        <w:jc w:val="left"/>
      </w:pPr>
    </w:p>
    <w:p w14:paraId="3001E96B" w14:textId="54646970" w:rsidR="00074261" w:rsidRDefault="00074261">
      <w:pPr>
        <w:spacing w:after="158" w:line="259" w:lineRule="auto"/>
        <w:ind w:left="0" w:right="0" w:firstLine="0"/>
        <w:jc w:val="left"/>
      </w:pPr>
    </w:p>
    <w:p w14:paraId="34BD803D" w14:textId="77777777" w:rsidR="00074261" w:rsidRDefault="00074261">
      <w:pPr>
        <w:spacing w:after="158" w:line="259" w:lineRule="auto"/>
        <w:ind w:left="0" w:right="0" w:firstLine="0"/>
        <w:jc w:val="left"/>
      </w:pPr>
    </w:p>
    <w:p w14:paraId="55E37744" w14:textId="77777777" w:rsidR="004B7502" w:rsidRDefault="004B7502">
      <w:pPr>
        <w:spacing w:after="158" w:line="259" w:lineRule="auto"/>
        <w:ind w:left="0" w:right="0" w:firstLine="0"/>
        <w:jc w:val="left"/>
      </w:pPr>
    </w:p>
    <w:p w14:paraId="126357FA" w14:textId="77777777" w:rsidR="00EB21C4" w:rsidRDefault="00570965">
      <w:pPr>
        <w:pStyle w:val="Ttulo2"/>
        <w:ind w:left="-5"/>
      </w:pPr>
      <w:r>
        <w:t xml:space="preserve">Valores </w:t>
      </w:r>
    </w:p>
    <w:p w14:paraId="0832D75C" w14:textId="77777777" w:rsidR="004B7502" w:rsidRPr="004B7502" w:rsidRDefault="004B7502" w:rsidP="004B7502"/>
    <w:p w14:paraId="217C871E" w14:textId="77777777" w:rsidR="00EB21C4" w:rsidRDefault="00570965">
      <w:pPr>
        <w:ind w:left="-5" w:right="89"/>
      </w:pPr>
      <w:r>
        <w:t xml:space="preserve">La carrera de Ingeniería Industrial comparte los mismos valores de la institución: </w:t>
      </w:r>
    </w:p>
    <w:p w14:paraId="41584132" w14:textId="77777777" w:rsidR="00EB21C4" w:rsidRDefault="00570965">
      <w:pPr>
        <w:ind w:left="-5" w:right="89"/>
      </w:pPr>
      <w:r>
        <w:t xml:space="preserve">Compromiso con las autoridades, sociedad, los padres de familia y los estudiantes para cumplir con las expectativas y satisfacer las necesidades. </w:t>
      </w:r>
    </w:p>
    <w:p w14:paraId="71C9F6F3" w14:textId="77777777" w:rsidR="00EB21C4" w:rsidRDefault="00570965">
      <w:pPr>
        <w:ind w:left="-5" w:right="89"/>
      </w:pPr>
      <w:r>
        <w:t xml:space="preserve">Honestidad expresada en cada una de las acciones, procesos e información. </w:t>
      </w:r>
    </w:p>
    <w:p w14:paraId="6C13B5AC" w14:textId="77777777" w:rsidR="00EB21C4" w:rsidRDefault="00570965">
      <w:pPr>
        <w:ind w:left="-5" w:right="89"/>
      </w:pPr>
      <w:r>
        <w:t xml:space="preserve">Colaboración y trabajo en equipo entre los miembros de la institución y de esta con otros organismos para alcanzar metas de beneficio común. </w:t>
      </w:r>
    </w:p>
    <w:p w14:paraId="4B2D68D1" w14:textId="77777777" w:rsidR="00EB21C4" w:rsidRDefault="00570965">
      <w:pPr>
        <w:ind w:left="-5" w:right="89"/>
      </w:pPr>
      <w:r>
        <w:t xml:space="preserve">Responsabilidad en el cumplimiento de los objetivos y desarrollo de estrategias exitosas. </w:t>
      </w:r>
    </w:p>
    <w:p w14:paraId="281AF1F8" w14:textId="77777777" w:rsidR="00EB21C4" w:rsidRDefault="00570965">
      <w:pPr>
        <w:ind w:left="-5" w:right="89"/>
      </w:pPr>
      <w:r>
        <w:t xml:space="preserve">Liderazgo manifestado en su posicionamiento como institución de educación superior en la región y fortaleciendo en el personal y los estudiantes los rasgos de liderazgo necesarios para su desempeño. </w:t>
      </w:r>
    </w:p>
    <w:p w14:paraId="2CC17AFB" w14:textId="77777777" w:rsidR="00EB21C4" w:rsidRDefault="00570965">
      <w:pPr>
        <w:ind w:left="-5" w:right="89"/>
      </w:pPr>
      <w:r>
        <w:t xml:space="preserve">Innovación en las áreas tecnológicas, académicas y administrativas que nos permitan satisfacer los vertiginosos cambios del contexto. </w:t>
      </w:r>
    </w:p>
    <w:p w14:paraId="1597B864" w14:textId="77777777" w:rsidR="00EB21C4" w:rsidRDefault="00570965">
      <w:pPr>
        <w:ind w:left="-5" w:right="89"/>
      </w:pPr>
      <w:r>
        <w:t xml:space="preserve">Tolerancia a las diferencias de ideología y acción que integran el universo del conocimiento, ciencia, tecnología y humanidades. </w:t>
      </w:r>
    </w:p>
    <w:p w14:paraId="7889998F" w14:textId="77777777" w:rsidR="00EB21C4" w:rsidRDefault="00570965">
      <w:pPr>
        <w:ind w:left="-5" w:right="89"/>
      </w:pPr>
      <w:r>
        <w:t xml:space="preserve">Lealtad hacia la filosofía institucional que más que un compromiso de trabajo es una forma de vida de calidad y con calidez. </w:t>
      </w:r>
    </w:p>
    <w:p w14:paraId="51D4FCDB" w14:textId="77777777" w:rsidR="00EB21C4" w:rsidRDefault="00570965">
      <w:pPr>
        <w:spacing w:after="159" w:line="259" w:lineRule="auto"/>
        <w:ind w:left="0" w:right="0" w:firstLine="0"/>
        <w:jc w:val="left"/>
      </w:pPr>
      <w:r>
        <w:t xml:space="preserve"> </w:t>
      </w:r>
    </w:p>
    <w:p w14:paraId="72F54BC6" w14:textId="77777777" w:rsidR="004B7502" w:rsidRDefault="004B7502">
      <w:pPr>
        <w:spacing w:after="159" w:line="259" w:lineRule="auto"/>
        <w:ind w:left="0" w:right="0" w:firstLine="0"/>
        <w:jc w:val="left"/>
      </w:pPr>
    </w:p>
    <w:p w14:paraId="4768F28D" w14:textId="77777777" w:rsidR="004B7502" w:rsidRDefault="004B7502">
      <w:pPr>
        <w:spacing w:after="159" w:line="259" w:lineRule="auto"/>
        <w:ind w:left="0" w:right="0" w:firstLine="0"/>
        <w:jc w:val="left"/>
      </w:pPr>
    </w:p>
    <w:p w14:paraId="202DDC5F" w14:textId="77777777" w:rsidR="004B7502" w:rsidRDefault="004B7502">
      <w:pPr>
        <w:spacing w:after="159" w:line="259" w:lineRule="auto"/>
        <w:ind w:left="0" w:right="0" w:firstLine="0"/>
        <w:jc w:val="left"/>
      </w:pPr>
    </w:p>
    <w:p w14:paraId="1A6BF77D" w14:textId="77777777" w:rsidR="004B7502" w:rsidRDefault="004B7502">
      <w:pPr>
        <w:spacing w:after="159" w:line="259" w:lineRule="auto"/>
        <w:ind w:left="0" w:right="0" w:firstLine="0"/>
        <w:jc w:val="left"/>
      </w:pPr>
    </w:p>
    <w:p w14:paraId="3B023B1F" w14:textId="77777777" w:rsidR="004B7502" w:rsidRDefault="004B7502">
      <w:pPr>
        <w:spacing w:after="159" w:line="259" w:lineRule="auto"/>
        <w:ind w:left="0" w:right="0" w:firstLine="0"/>
        <w:jc w:val="left"/>
      </w:pPr>
    </w:p>
    <w:p w14:paraId="5FA2DD64" w14:textId="77777777" w:rsidR="004B7502" w:rsidRDefault="004B7502">
      <w:pPr>
        <w:spacing w:after="159" w:line="259" w:lineRule="auto"/>
        <w:ind w:left="0" w:right="0" w:firstLine="0"/>
        <w:jc w:val="left"/>
      </w:pPr>
    </w:p>
    <w:p w14:paraId="061429F6" w14:textId="64ED7335" w:rsidR="004B7502" w:rsidRDefault="004B7502">
      <w:pPr>
        <w:spacing w:after="159" w:line="259" w:lineRule="auto"/>
        <w:ind w:left="0" w:right="0" w:firstLine="0"/>
        <w:jc w:val="left"/>
      </w:pPr>
    </w:p>
    <w:p w14:paraId="0469AA4C" w14:textId="64B6EA9E" w:rsidR="00074261" w:rsidRDefault="00074261">
      <w:pPr>
        <w:spacing w:after="159" w:line="259" w:lineRule="auto"/>
        <w:ind w:left="0" w:right="0" w:firstLine="0"/>
        <w:jc w:val="left"/>
      </w:pPr>
    </w:p>
    <w:p w14:paraId="58539467" w14:textId="77777777" w:rsidR="00074261" w:rsidRDefault="00074261">
      <w:pPr>
        <w:spacing w:after="159" w:line="259" w:lineRule="auto"/>
        <w:ind w:left="0" w:right="0" w:firstLine="0"/>
        <w:jc w:val="left"/>
      </w:pPr>
    </w:p>
    <w:p w14:paraId="4E9A73AB" w14:textId="77777777" w:rsidR="004B7502" w:rsidRDefault="004B7502">
      <w:pPr>
        <w:spacing w:after="159" w:line="259" w:lineRule="auto"/>
        <w:ind w:left="0" w:right="0" w:firstLine="0"/>
        <w:jc w:val="left"/>
      </w:pPr>
    </w:p>
    <w:p w14:paraId="165454E5" w14:textId="77777777" w:rsidR="004B7502" w:rsidRPr="004B7502" w:rsidRDefault="004B7502" w:rsidP="004B7502">
      <w:pPr>
        <w:spacing w:after="158" w:line="259" w:lineRule="auto"/>
        <w:ind w:left="0" w:right="0" w:firstLine="0"/>
        <w:jc w:val="left"/>
        <w:rPr>
          <w:b/>
        </w:rPr>
      </w:pPr>
      <w:r w:rsidRPr="004B7502">
        <w:rPr>
          <w:b/>
        </w:rPr>
        <w:t>PERFIL DE INGRESO DE INGENIERÍA INDUSTRIAL</w:t>
      </w:r>
    </w:p>
    <w:p w14:paraId="3C498CA4" w14:textId="77777777" w:rsidR="004B7502" w:rsidRDefault="004B7502" w:rsidP="004B7502">
      <w:pPr>
        <w:spacing w:after="158" w:line="259" w:lineRule="auto"/>
        <w:ind w:left="0" w:right="0" w:firstLine="0"/>
        <w:jc w:val="left"/>
      </w:pPr>
      <w:r w:rsidRPr="004B7502">
        <w:t>El aspirante al Programa Educativo de Ingeniería Industrial debe contar con las siguientes habilidades, conocimientos básicos y actitudes:</w:t>
      </w:r>
    </w:p>
    <w:p w14:paraId="6CA532F0" w14:textId="77777777" w:rsidR="004B7502" w:rsidRPr="004B7502" w:rsidRDefault="004B7502" w:rsidP="004B7502">
      <w:pPr>
        <w:spacing w:after="158" w:line="259" w:lineRule="auto"/>
        <w:ind w:left="0" w:right="0" w:firstLine="0"/>
        <w:jc w:val="left"/>
      </w:pPr>
    </w:p>
    <w:p w14:paraId="18A00658" w14:textId="77777777" w:rsidR="004B7502" w:rsidRPr="004B7502" w:rsidRDefault="004B7502" w:rsidP="004B7502">
      <w:pPr>
        <w:spacing w:after="158" w:line="259" w:lineRule="auto"/>
        <w:ind w:left="0" w:right="0" w:firstLine="0"/>
        <w:jc w:val="left"/>
        <w:rPr>
          <w:b/>
          <w:sz w:val="24"/>
        </w:rPr>
      </w:pPr>
      <w:r w:rsidRPr="004B7502">
        <w:rPr>
          <w:b/>
          <w:sz w:val="24"/>
        </w:rPr>
        <w:t>Habilidades</w:t>
      </w:r>
    </w:p>
    <w:p w14:paraId="4E2019D6" w14:textId="77777777" w:rsidR="004B7502" w:rsidRP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rPr>
          <w:sz w:val="24"/>
        </w:rPr>
        <w:t>•</w:t>
      </w:r>
      <w:r w:rsidRPr="004B7502">
        <w:rPr>
          <w:sz w:val="24"/>
        </w:rPr>
        <w:tab/>
      </w:r>
      <w:r w:rsidRPr="004B7502">
        <w:t>Autodidacta</w:t>
      </w:r>
    </w:p>
    <w:p w14:paraId="408C059A" w14:textId="77777777" w:rsidR="004B7502" w:rsidRP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t>•</w:t>
      </w:r>
      <w:r w:rsidRPr="004B7502">
        <w:tab/>
        <w:t xml:space="preserve">Manejo de </w:t>
      </w:r>
      <w:proofErr w:type="spellStart"/>
      <w:r w:rsidRPr="004B7502">
        <w:t>TIC´s</w:t>
      </w:r>
      <w:proofErr w:type="spellEnd"/>
    </w:p>
    <w:p w14:paraId="56BFBD23" w14:textId="77777777" w:rsidR="004B7502" w:rsidRP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t>•</w:t>
      </w:r>
      <w:r w:rsidRPr="004B7502">
        <w:tab/>
        <w:t>Liderazgo</w:t>
      </w:r>
    </w:p>
    <w:p w14:paraId="14C7B98A" w14:textId="77777777" w:rsidR="004B7502" w:rsidRP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t>•</w:t>
      </w:r>
      <w:r w:rsidRPr="004B7502">
        <w:tab/>
        <w:t>Trabajo en equipo</w:t>
      </w:r>
    </w:p>
    <w:p w14:paraId="4D25A418" w14:textId="77777777" w:rsidR="004B7502" w:rsidRP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t>•</w:t>
      </w:r>
      <w:r w:rsidRPr="004B7502">
        <w:tab/>
        <w:t>Espíritu emprendedor e innovador</w:t>
      </w:r>
    </w:p>
    <w:p w14:paraId="38151911" w14:textId="77777777" w:rsidR="004B7502" w:rsidRP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t>•</w:t>
      </w:r>
      <w:r w:rsidRPr="004B7502">
        <w:tab/>
        <w:t>Expresión oral y escrita</w:t>
      </w:r>
    </w:p>
    <w:p w14:paraId="1C6F6DAE" w14:textId="77777777" w:rsidR="004B7502" w:rsidRP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t>•</w:t>
      </w:r>
      <w:r w:rsidRPr="004B7502">
        <w:tab/>
        <w:t>Capacidad para el análisis e investigación</w:t>
      </w:r>
    </w:p>
    <w:p w14:paraId="79CF7124" w14:textId="77777777" w:rsid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t>•</w:t>
      </w:r>
      <w:r w:rsidRPr="004B7502">
        <w:tab/>
        <w:t>Pensamiento lógico y crítico para la solución de problemas</w:t>
      </w:r>
    </w:p>
    <w:p w14:paraId="2634767A" w14:textId="77777777" w:rsidR="004B7502" w:rsidRPr="004B7502" w:rsidRDefault="004B7502" w:rsidP="004B7502">
      <w:pPr>
        <w:spacing w:after="158" w:line="240" w:lineRule="auto"/>
        <w:ind w:left="0" w:right="0" w:firstLine="0"/>
        <w:jc w:val="left"/>
      </w:pPr>
    </w:p>
    <w:p w14:paraId="45B1FEA9" w14:textId="77777777" w:rsidR="004B7502" w:rsidRPr="004B7502" w:rsidRDefault="004B7502" w:rsidP="004B7502">
      <w:pPr>
        <w:spacing w:after="158" w:line="259" w:lineRule="auto"/>
        <w:ind w:left="0" w:right="0" w:firstLine="0"/>
        <w:jc w:val="left"/>
        <w:rPr>
          <w:b/>
          <w:sz w:val="24"/>
        </w:rPr>
      </w:pPr>
      <w:r w:rsidRPr="004B7502">
        <w:rPr>
          <w:b/>
          <w:sz w:val="24"/>
        </w:rPr>
        <w:t>Conocimientos</w:t>
      </w:r>
    </w:p>
    <w:p w14:paraId="58837927" w14:textId="77777777" w:rsidR="004B7502" w:rsidRP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rPr>
          <w:sz w:val="24"/>
        </w:rPr>
        <w:t>•</w:t>
      </w:r>
      <w:r w:rsidRPr="004B7502">
        <w:tab/>
        <w:t>Ciencias básicas (matemáticas, física y química)</w:t>
      </w:r>
    </w:p>
    <w:p w14:paraId="46CBAC40" w14:textId="77777777" w:rsidR="004B7502" w:rsidRP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t>•</w:t>
      </w:r>
      <w:r w:rsidRPr="004B7502">
        <w:tab/>
        <w:t>Investigación (fundamentos)</w:t>
      </w:r>
    </w:p>
    <w:p w14:paraId="0E9C0059" w14:textId="77777777" w:rsid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t>•</w:t>
      </w:r>
      <w:r w:rsidRPr="004B7502">
        <w:tab/>
        <w:t>Manejo básico de paquetería office</w:t>
      </w:r>
    </w:p>
    <w:p w14:paraId="11C61BCB" w14:textId="77777777" w:rsidR="004B7502" w:rsidRPr="004B7502" w:rsidRDefault="004B7502" w:rsidP="004B7502">
      <w:pPr>
        <w:spacing w:after="158" w:line="240" w:lineRule="auto"/>
        <w:ind w:left="0" w:right="0" w:firstLine="0"/>
        <w:jc w:val="left"/>
      </w:pPr>
    </w:p>
    <w:p w14:paraId="7824FCD4" w14:textId="77777777" w:rsidR="004B7502" w:rsidRPr="004B7502" w:rsidRDefault="004B7502" w:rsidP="004B7502">
      <w:pPr>
        <w:spacing w:after="158" w:line="259" w:lineRule="auto"/>
        <w:ind w:left="0" w:right="0" w:firstLine="0"/>
        <w:jc w:val="left"/>
        <w:rPr>
          <w:b/>
          <w:sz w:val="24"/>
        </w:rPr>
      </w:pPr>
      <w:r w:rsidRPr="004B7502">
        <w:rPr>
          <w:b/>
          <w:sz w:val="24"/>
        </w:rPr>
        <w:t>Actitudes y valores</w:t>
      </w:r>
    </w:p>
    <w:p w14:paraId="3E045929" w14:textId="77777777" w:rsidR="004B7502" w:rsidRP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t>•</w:t>
      </w:r>
      <w:r w:rsidRPr="004B7502">
        <w:tab/>
        <w:t>Sentido ético y de responsabilidad social</w:t>
      </w:r>
    </w:p>
    <w:p w14:paraId="47DD5562" w14:textId="77777777" w:rsidR="004B7502" w:rsidRP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t>•</w:t>
      </w:r>
      <w:r w:rsidRPr="004B7502">
        <w:tab/>
        <w:t>Compromiso</w:t>
      </w:r>
    </w:p>
    <w:p w14:paraId="11216220" w14:textId="77777777" w:rsidR="004B7502" w:rsidRP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t>•</w:t>
      </w:r>
      <w:r w:rsidRPr="004B7502">
        <w:tab/>
        <w:t>Proactividad y creatividad</w:t>
      </w:r>
    </w:p>
    <w:p w14:paraId="48BE3114" w14:textId="77777777" w:rsidR="004B7502" w:rsidRP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t>•</w:t>
      </w:r>
      <w:r w:rsidRPr="004B7502">
        <w:tab/>
        <w:t>Empatía</w:t>
      </w:r>
    </w:p>
    <w:p w14:paraId="436DA2BC" w14:textId="77777777" w:rsidR="004B7502" w:rsidRP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t>•</w:t>
      </w:r>
      <w:r w:rsidRPr="004B7502">
        <w:tab/>
        <w:t>Mejora continua</w:t>
      </w:r>
    </w:p>
    <w:p w14:paraId="6008D14C" w14:textId="77777777" w:rsidR="004B7502" w:rsidRPr="004B7502" w:rsidRDefault="004B7502" w:rsidP="004B7502">
      <w:pPr>
        <w:spacing w:after="0" w:line="240" w:lineRule="auto"/>
        <w:ind w:left="0" w:right="0" w:firstLine="0"/>
        <w:jc w:val="left"/>
      </w:pPr>
      <w:r w:rsidRPr="004B7502">
        <w:t>•</w:t>
      </w:r>
      <w:r w:rsidRPr="004B7502">
        <w:tab/>
        <w:t>Interés y curiosidad científico-tecnológica</w:t>
      </w:r>
    </w:p>
    <w:p w14:paraId="4D5249FE" w14:textId="77777777" w:rsidR="004B7502" w:rsidRDefault="004B7502">
      <w:pPr>
        <w:spacing w:after="158" w:line="259" w:lineRule="auto"/>
        <w:ind w:left="0" w:right="0" w:firstLine="0"/>
        <w:jc w:val="left"/>
      </w:pPr>
    </w:p>
    <w:p w14:paraId="68ED7900" w14:textId="77777777" w:rsidR="007B6469" w:rsidRDefault="007B6469" w:rsidP="007B6469">
      <w:pPr>
        <w:pStyle w:val="Ttulo2"/>
        <w:ind w:left="0" w:firstLine="0"/>
      </w:pPr>
      <w:r>
        <w:lastRenderedPageBreak/>
        <w:t xml:space="preserve">Objetivos educacionales </w:t>
      </w:r>
    </w:p>
    <w:p w14:paraId="7947EC22" w14:textId="77777777" w:rsidR="007B6469" w:rsidRPr="007B6469" w:rsidRDefault="007B6469" w:rsidP="007B6469">
      <w:pPr>
        <w:pStyle w:val="Ttulo2"/>
        <w:ind w:left="0" w:firstLine="0"/>
        <w:jc w:val="both"/>
        <w:rPr>
          <w:b w:val="0"/>
          <w:sz w:val="22"/>
        </w:rPr>
      </w:pPr>
      <w:r w:rsidRPr="007B6469">
        <w:rPr>
          <w:b w:val="0"/>
          <w:sz w:val="22"/>
        </w:rPr>
        <w:t>1. Diseñan, instalan, operan y mantienen industrias de bienes y servicios, con un enfoque sistémico en los contextos global, económico, ambiental y social.</w:t>
      </w:r>
    </w:p>
    <w:p w14:paraId="573ACD36" w14:textId="77777777" w:rsidR="007B6469" w:rsidRPr="007B6469" w:rsidRDefault="007B6469" w:rsidP="007B6469">
      <w:pPr>
        <w:pStyle w:val="Ttulo2"/>
        <w:ind w:left="0" w:firstLine="0"/>
        <w:jc w:val="both"/>
        <w:rPr>
          <w:b w:val="0"/>
          <w:sz w:val="22"/>
        </w:rPr>
      </w:pPr>
      <w:r w:rsidRPr="007B6469">
        <w:rPr>
          <w:b w:val="0"/>
          <w:sz w:val="22"/>
        </w:rPr>
        <w:t>2. Realizan, como parte del equipo de operación, el análisis, síntesis, diseño, control y optimización de los procesos para la transformación y generación de materiales y productos.</w:t>
      </w:r>
    </w:p>
    <w:p w14:paraId="05DF6A03" w14:textId="77777777" w:rsidR="007B6469" w:rsidRPr="007B6469" w:rsidRDefault="007B6469" w:rsidP="007B6469">
      <w:pPr>
        <w:pStyle w:val="Ttulo2"/>
        <w:ind w:left="0" w:firstLine="0"/>
        <w:jc w:val="both"/>
        <w:rPr>
          <w:b w:val="0"/>
          <w:sz w:val="22"/>
        </w:rPr>
      </w:pPr>
      <w:r w:rsidRPr="007B6469">
        <w:rPr>
          <w:b w:val="0"/>
          <w:sz w:val="22"/>
        </w:rPr>
        <w:t>3. Trabajan e interactúan en los diferentes niéveles de la gestión de un proyecto ingenieril en grupos multidisciplinarios, que implementan la innovación, logrando las metas propuestas y atendiendo las necesidades del sector.</w:t>
      </w:r>
    </w:p>
    <w:p w14:paraId="66F29CF3" w14:textId="77777777" w:rsidR="007B6469" w:rsidRPr="007B6469" w:rsidRDefault="007B6469" w:rsidP="007B6469">
      <w:pPr>
        <w:pStyle w:val="Ttulo2"/>
        <w:ind w:left="0" w:firstLine="0"/>
        <w:jc w:val="both"/>
        <w:rPr>
          <w:b w:val="0"/>
          <w:sz w:val="22"/>
        </w:rPr>
      </w:pPr>
      <w:r w:rsidRPr="007B6469">
        <w:rPr>
          <w:b w:val="0"/>
          <w:sz w:val="22"/>
        </w:rPr>
        <w:t>4. Poseen un perfil ético, de liderazgo, creativo, emprendedor, humanista y de valores que contribuya al desarrollo social de su entorno</w:t>
      </w:r>
    </w:p>
    <w:p w14:paraId="047C0866" w14:textId="77777777" w:rsidR="004B7502" w:rsidRDefault="004B7502">
      <w:pPr>
        <w:spacing w:after="158" w:line="259" w:lineRule="auto"/>
        <w:ind w:left="0" w:right="0" w:firstLine="0"/>
        <w:jc w:val="left"/>
      </w:pPr>
    </w:p>
    <w:p w14:paraId="255AD6AC" w14:textId="77777777" w:rsidR="00EB21C4" w:rsidRDefault="00570965">
      <w:pPr>
        <w:pStyle w:val="Ttulo2"/>
        <w:ind w:left="-5"/>
      </w:pPr>
      <w:r>
        <w:t xml:space="preserve">Atributos de egreso </w:t>
      </w:r>
    </w:p>
    <w:p w14:paraId="28EA3F01" w14:textId="77777777" w:rsidR="007B6469" w:rsidRDefault="007B6469" w:rsidP="007B6469">
      <w:pPr>
        <w:spacing w:after="0" w:line="240" w:lineRule="auto"/>
        <w:ind w:left="0" w:right="0" w:firstLine="0"/>
      </w:pPr>
      <w:r>
        <w:t>1. Identificar, formular y resolver problemas complejos de ingeniería industrial aplicado los principios de las ciencias básicas e ingeniería.</w:t>
      </w:r>
    </w:p>
    <w:p w14:paraId="3D7FDDE2" w14:textId="77777777" w:rsidR="007B6469" w:rsidRDefault="007B6469" w:rsidP="007B6469">
      <w:pPr>
        <w:spacing w:after="0" w:line="240" w:lineRule="auto"/>
        <w:ind w:left="0" w:right="0" w:firstLine="0"/>
      </w:pPr>
      <w:r>
        <w:t>2. Aplican, analizar y sintetizar procesos de ingeniería industrial que resulten en proyectos de calidad</w:t>
      </w:r>
    </w:p>
    <w:p w14:paraId="6D6FFCBE" w14:textId="77777777" w:rsidR="007B6469" w:rsidRDefault="007B6469" w:rsidP="007B6469">
      <w:pPr>
        <w:spacing w:after="0" w:line="240" w:lineRule="auto"/>
        <w:ind w:left="0" w:right="0" w:firstLine="0"/>
      </w:pPr>
      <w:r>
        <w:t>3. Desarrollar y conducir una experimentación adecuada en la simulación de procesos productivos.</w:t>
      </w:r>
    </w:p>
    <w:p w14:paraId="7C3FF676" w14:textId="77777777" w:rsidR="007B6469" w:rsidRDefault="007B6469" w:rsidP="007B6469">
      <w:pPr>
        <w:spacing w:after="0" w:line="240" w:lineRule="auto"/>
        <w:ind w:left="0" w:right="0" w:firstLine="0"/>
      </w:pPr>
      <w:r>
        <w:t>4. Recopilar, organizar, analizar e interpretar datos, para una toma de decisiones basada en inferencias.</w:t>
      </w:r>
    </w:p>
    <w:p w14:paraId="3CDF0D5F" w14:textId="77777777" w:rsidR="007B6469" w:rsidRDefault="007B6469" w:rsidP="007B6469">
      <w:pPr>
        <w:spacing w:after="0" w:line="240" w:lineRule="auto"/>
        <w:ind w:left="0" w:right="0" w:firstLine="0"/>
      </w:pPr>
      <w:r>
        <w:t>5. Comunicar sus ideas o hallazgos con un lenguaje técnico apropiado en el ámbito de la ingeniería industrial.</w:t>
      </w:r>
    </w:p>
    <w:p w14:paraId="5410BCC5" w14:textId="77777777" w:rsidR="007B6469" w:rsidRDefault="007B6469" w:rsidP="007B6469">
      <w:pPr>
        <w:spacing w:after="0" w:line="240" w:lineRule="auto"/>
        <w:ind w:left="0" w:right="0" w:firstLine="0"/>
      </w:pPr>
      <w:r>
        <w:t>6. Integrar una visión humana en su actuar dentro de un marco globalizado, reconociendo la necesidad de estrategias emergentes de sustentabilidad.</w:t>
      </w:r>
    </w:p>
    <w:p w14:paraId="2126A171" w14:textId="77777777" w:rsidR="007B6469" w:rsidRDefault="007B6469" w:rsidP="007B6469">
      <w:pPr>
        <w:spacing w:after="0" w:line="240" w:lineRule="auto"/>
        <w:ind w:left="0" w:right="0" w:firstLine="0"/>
      </w:pPr>
      <w:r>
        <w:t>7. Actualizar su conocimiento con el fin de aplicar y/o reafirmar técnicas, procedimientos y normas vigentes.</w:t>
      </w:r>
    </w:p>
    <w:p w14:paraId="620C37A7" w14:textId="77777777" w:rsidR="007B6469" w:rsidRDefault="007B6469" w:rsidP="007B6469">
      <w:pPr>
        <w:spacing w:after="0" w:line="240" w:lineRule="auto"/>
        <w:ind w:left="0" w:right="0" w:firstLine="0"/>
      </w:pPr>
      <w:r>
        <w:t>8. Participar activa y eficiente en grupos multidisciplinarios de trabajo.</w:t>
      </w:r>
    </w:p>
    <w:p w14:paraId="09BFE613" w14:textId="77777777" w:rsidR="00EB21C4" w:rsidRDefault="007B6469" w:rsidP="007B6469">
      <w:pPr>
        <w:spacing w:after="159" w:line="259" w:lineRule="auto"/>
        <w:ind w:left="0" w:right="0" w:firstLine="0"/>
      </w:pPr>
      <w:r>
        <w:t>9. Planear, organizar, dirigir, medir, controlar y mejorar actividades en torno a la optimización de procesos.</w:t>
      </w:r>
      <w:r w:rsidR="00570965">
        <w:t xml:space="preserve"> </w:t>
      </w:r>
    </w:p>
    <w:p w14:paraId="21EA29AA" w14:textId="77777777" w:rsidR="004241B4" w:rsidRDefault="004241B4" w:rsidP="004B7502">
      <w:pPr>
        <w:pStyle w:val="Ttulo1"/>
        <w:ind w:left="0" w:firstLine="0"/>
      </w:pPr>
    </w:p>
    <w:p w14:paraId="2F4D3287" w14:textId="77777777" w:rsidR="00EB21C4" w:rsidRDefault="00570965" w:rsidP="007B6469">
      <w:pPr>
        <w:pStyle w:val="Ttulo1"/>
        <w:ind w:left="-15" w:firstLine="0"/>
      </w:pPr>
      <w:r>
        <w:t xml:space="preserve">3. Programa de Desarrollo 2021-2024 de la carrera de Ingeniería Industrial </w:t>
      </w:r>
    </w:p>
    <w:p w14:paraId="3F9841BB" w14:textId="77777777" w:rsidR="00EB21C4" w:rsidRDefault="00570965">
      <w:pPr>
        <w:spacing w:after="159" w:line="259" w:lineRule="auto"/>
        <w:ind w:left="-28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FEF327D" wp14:editId="1670D74E">
                <wp:extent cx="5648325" cy="5080"/>
                <wp:effectExtent l="0" t="0" r="0" b="0"/>
                <wp:docPr id="23219" name="Group 23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25" cy="5080"/>
                          <a:chOff x="0" y="0"/>
                          <a:chExt cx="5648325" cy="5080"/>
                        </a:xfrm>
                      </wpg:grpSpPr>
                      <wps:wsp>
                        <wps:cNvPr id="29507" name="Shape 29507"/>
                        <wps:cNvSpPr/>
                        <wps:spPr>
                          <a:xfrm>
                            <a:off x="0" y="0"/>
                            <a:ext cx="56483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325" h="9144">
                                <a:moveTo>
                                  <a:pt x="0" y="0"/>
                                </a:moveTo>
                                <a:lnTo>
                                  <a:pt x="5648325" y="0"/>
                                </a:lnTo>
                                <a:lnTo>
                                  <a:pt x="56483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219" style="width:444.75pt;height:0.399963pt;mso-position-horizontal-relative:char;mso-position-vertical-relative:line" coordsize="56483,50">
                <v:shape id="Shape 29508" style="position:absolute;width:56483;height:91;left:0;top:0;" coordsize="5648325,9144" path="m0,0l5648325,0l564832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F1E70DC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5DDC7E2A" w14:textId="77777777" w:rsidR="00EB21C4" w:rsidRDefault="00570965">
      <w:pPr>
        <w:ind w:left="-5" w:right="89"/>
      </w:pPr>
      <w:r>
        <w:lastRenderedPageBreak/>
        <w:t xml:space="preserve">El contenido del Programa de Desarrollo 2021-2024 de la carrera de Ingeniería Industrial, es el siguiente: </w:t>
      </w:r>
    </w:p>
    <w:p w14:paraId="6EE0EDB7" w14:textId="77777777" w:rsidR="00EB21C4" w:rsidRDefault="00570965">
      <w:pPr>
        <w:spacing w:after="135" w:line="259" w:lineRule="auto"/>
        <w:ind w:left="0" w:right="0" w:firstLine="0"/>
        <w:jc w:val="left"/>
      </w:pPr>
      <w:r>
        <w:t xml:space="preserve"> </w:t>
      </w:r>
    </w:p>
    <w:p w14:paraId="460C8B3A" w14:textId="77777777" w:rsidR="00EB21C4" w:rsidRDefault="00570965">
      <w:pPr>
        <w:spacing w:after="283"/>
        <w:ind w:left="-5" w:right="89"/>
      </w:pPr>
      <w:r>
        <w:rPr>
          <w:b/>
        </w:rPr>
        <w:t>Objetivo 1.</w:t>
      </w:r>
      <w:r>
        <w:t xml:space="preserve">  Fortalecer la calidad de la oferta educativa. </w:t>
      </w:r>
    </w:p>
    <w:p w14:paraId="6A4612C0" w14:textId="77777777" w:rsidR="00EB21C4" w:rsidRDefault="00570965">
      <w:pPr>
        <w:spacing w:line="358" w:lineRule="auto"/>
        <w:ind w:left="1262" w:right="89" w:hanging="1277"/>
      </w:pPr>
      <w:r>
        <w:rPr>
          <w:b/>
        </w:rPr>
        <w:t>Objetivo 2.</w:t>
      </w:r>
      <w:r>
        <w:t xml:space="preserve">  Incrementar la cobertura, promover la inclusión y la equidad educativa entre todos los grupos de la población. </w:t>
      </w:r>
    </w:p>
    <w:p w14:paraId="1D4A320F" w14:textId="77777777" w:rsidR="00EB21C4" w:rsidRDefault="00570965">
      <w:pPr>
        <w:spacing w:line="358" w:lineRule="auto"/>
        <w:ind w:left="1262" w:right="89" w:hanging="1277"/>
      </w:pPr>
      <w:r>
        <w:rPr>
          <w:b/>
        </w:rPr>
        <w:t>Objetivo 3.</w:t>
      </w:r>
      <w:r>
        <w:t xml:space="preserve">  Promover la formación integral de los estudiantes mediante el fomento del arte, la cultura y el deporte. </w:t>
      </w:r>
    </w:p>
    <w:p w14:paraId="426F28EA" w14:textId="77777777" w:rsidR="00EB21C4" w:rsidRDefault="00570965">
      <w:pPr>
        <w:spacing w:after="283"/>
        <w:ind w:left="-5" w:right="89"/>
      </w:pPr>
      <w:r>
        <w:rPr>
          <w:b/>
        </w:rPr>
        <w:t>Objetivo 4.</w:t>
      </w:r>
      <w:r>
        <w:t xml:space="preserve">  Impulsar el desarrollo científico, la tecnología y la innovación. </w:t>
      </w:r>
    </w:p>
    <w:p w14:paraId="3D816D14" w14:textId="77777777" w:rsidR="00EB21C4" w:rsidRDefault="00570965">
      <w:pPr>
        <w:spacing w:line="358" w:lineRule="auto"/>
        <w:ind w:left="1262" w:right="89" w:hanging="1277"/>
      </w:pPr>
      <w:r>
        <w:rPr>
          <w:b/>
        </w:rPr>
        <w:t>Objetivo 5.</w:t>
      </w:r>
      <w:r>
        <w:t xml:space="preserve">  Fortalecer la vinculación con los sectores público, social y privado a fin de mejorar la pertinencia educativa. </w:t>
      </w:r>
    </w:p>
    <w:p w14:paraId="29426A77" w14:textId="77777777" w:rsidR="00EB21C4" w:rsidRDefault="00570965">
      <w:pPr>
        <w:spacing w:after="284"/>
        <w:ind w:left="-5" w:right="89"/>
      </w:pPr>
      <w:r>
        <w:rPr>
          <w:b/>
        </w:rPr>
        <w:t>Objetivo 6.</w:t>
      </w:r>
      <w:r>
        <w:t xml:space="preserve">  Mejorar la gestión de la División de Ingeniería Industrial. </w:t>
      </w:r>
    </w:p>
    <w:p w14:paraId="73FB14AB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0254E23B" w14:textId="77777777" w:rsidR="00EB21C4" w:rsidRDefault="00570965">
      <w:pPr>
        <w:spacing w:after="139" w:line="259" w:lineRule="auto"/>
        <w:ind w:left="0" w:right="0" w:firstLine="0"/>
        <w:jc w:val="left"/>
      </w:pPr>
      <w:r>
        <w:t xml:space="preserve"> </w:t>
      </w:r>
    </w:p>
    <w:p w14:paraId="0D779986" w14:textId="77777777" w:rsidR="00EB21C4" w:rsidRDefault="00EB21C4" w:rsidP="00F0478B">
      <w:pPr>
        <w:spacing w:after="0" w:line="259" w:lineRule="auto"/>
        <w:ind w:left="0" w:right="0" w:firstLine="0"/>
        <w:jc w:val="left"/>
        <w:sectPr w:rsidR="00EB21C4" w:rsidSect="007B6469">
          <w:headerReference w:type="even" r:id="rId8"/>
          <w:headerReference w:type="default" r:id="rId9"/>
          <w:headerReference w:type="first" r:id="rId10"/>
          <w:pgSz w:w="12240" w:h="15840"/>
          <w:pgMar w:top="2263" w:right="1605" w:bottom="1701" w:left="1701" w:header="576" w:footer="515" w:gutter="0"/>
          <w:cols w:space="720"/>
        </w:sectPr>
      </w:pPr>
    </w:p>
    <w:p w14:paraId="404963FA" w14:textId="77777777" w:rsidR="00EB21C4" w:rsidRDefault="00570965" w:rsidP="00F0478B">
      <w:pPr>
        <w:spacing w:after="9"/>
        <w:ind w:left="0" w:right="89" w:firstLine="0"/>
      </w:pPr>
      <w:r>
        <w:lastRenderedPageBreak/>
        <w:t xml:space="preserve">Objetivo 1. Fortalecer la calidad de la oferta educativa. </w:t>
      </w:r>
    </w:p>
    <w:tbl>
      <w:tblPr>
        <w:tblStyle w:val="TableGrid"/>
        <w:tblW w:w="13608" w:type="dxa"/>
        <w:tblInd w:w="-1138" w:type="dxa"/>
        <w:tblCellMar>
          <w:top w:w="41" w:type="dxa"/>
          <w:left w:w="27" w:type="dxa"/>
        </w:tblCellMar>
        <w:tblLook w:val="04A0" w:firstRow="1" w:lastRow="0" w:firstColumn="1" w:lastColumn="0" w:noHBand="0" w:noVBand="1"/>
      </w:tblPr>
      <w:tblGrid>
        <w:gridCol w:w="1418"/>
        <w:gridCol w:w="2551"/>
        <w:gridCol w:w="2626"/>
        <w:gridCol w:w="942"/>
        <w:gridCol w:w="914"/>
        <w:gridCol w:w="3456"/>
        <w:gridCol w:w="1701"/>
      </w:tblGrid>
      <w:tr w:rsidR="00F0478B" w14:paraId="3B102884" w14:textId="77777777" w:rsidTr="004B7502">
        <w:trPr>
          <w:trHeight w:val="185"/>
        </w:trPr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5A8D4470" w14:textId="77777777" w:rsidR="00F0478B" w:rsidRPr="004B7502" w:rsidRDefault="00F0478B">
            <w:pPr>
              <w:spacing w:after="0" w:line="259" w:lineRule="auto"/>
              <w:ind w:left="0" w:right="20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Línea de acción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788755A0" w14:textId="77777777" w:rsidR="00F0478B" w:rsidRPr="004B7502" w:rsidRDefault="00F0478B">
            <w:pPr>
              <w:spacing w:after="0" w:line="259" w:lineRule="auto"/>
              <w:ind w:left="0" w:right="20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Proyecto</w:t>
            </w:r>
          </w:p>
        </w:tc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7AECCC43" w14:textId="77777777" w:rsidR="00F0478B" w:rsidRPr="004B7502" w:rsidRDefault="00F0478B">
            <w:pPr>
              <w:spacing w:after="0" w:line="259" w:lineRule="auto"/>
              <w:ind w:left="0" w:right="28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Indicador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69653154" w14:textId="77777777" w:rsidR="00F0478B" w:rsidRPr="004B7502" w:rsidRDefault="00F0478B">
            <w:pPr>
              <w:spacing w:after="0" w:line="259" w:lineRule="auto"/>
              <w:ind w:left="33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Base 2021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6A22619E" w14:textId="77777777" w:rsidR="00F0478B" w:rsidRPr="004B7502" w:rsidRDefault="00F0478B">
            <w:pPr>
              <w:spacing w:after="0" w:line="259" w:lineRule="auto"/>
              <w:ind w:left="25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Meta 2024</w:t>
            </w:r>
          </w:p>
        </w:tc>
        <w:tc>
          <w:tcPr>
            <w:tcW w:w="345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4407DF23" w14:textId="77777777" w:rsidR="00F0478B" w:rsidRPr="004B7502" w:rsidRDefault="00F0478B">
            <w:pPr>
              <w:spacing w:after="0" w:line="259" w:lineRule="auto"/>
              <w:ind w:left="99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Descripción de la meta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C00000"/>
          </w:tcPr>
          <w:p w14:paraId="7D081B67" w14:textId="77777777" w:rsidR="00F0478B" w:rsidRPr="004B7502" w:rsidRDefault="00F0478B">
            <w:pPr>
              <w:spacing w:after="0" w:line="259" w:lineRule="auto"/>
              <w:ind w:left="33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Responsable</w:t>
            </w:r>
          </w:p>
        </w:tc>
      </w:tr>
      <w:tr w:rsidR="00F0478B" w14:paraId="2C3B2A99" w14:textId="77777777" w:rsidTr="004B7502">
        <w:trPr>
          <w:trHeight w:val="908"/>
        </w:trPr>
        <w:tc>
          <w:tcPr>
            <w:tcW w:w="1418" w:type="dxa"/>
            <w:vMerge w:val="restart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EF3195" w14:textId="77777777" w:rsidR="00F0478B" w:rsidRPr="004B7502" w:rsidRDefault="00F0478B">
            <w:pPr>
              <w:spacing w:after="0" w:line="259" w:lineRule="auto"/>
              <w:ind w:left="0" w:right="77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1.1 Mejorar la calidad, la pertinencia y la evaluación del programa educativo.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44E14F7" w14:textId="77777777" w:rsidR="00F0478B" w:rsidRPr="004B7502" w:rsidRDefault="00F0478B">
            <w:pPr>
              <w:spacing w:after="0" w:line="259" w:lineRule="auto"/>
              <w:ind w:left="1" w:right="221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1.1.1 Evaluación y acreditación del programa educativo a nivel internacional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2874109" w14:textId="77777777" w:rsidR="00F0478B" w:rsidRPr="004B7502" w:rsidRDefault="00F0478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Programa educativo acreditado por algún organismo con marco de referencia internacional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D6F978" w14:textId="77777777" w:rsidR="00F0478B" w:rsidRPr="004B7502" w:rsidRDefault="00F0478B">
            <w:pPr>
              <w:spacing w:after="0" w:line="259" w:lineRule="auto"/>
              <w:ind w:left="0" w:right="27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2D4C88" w14:textId="77777777" w:rsidR="00F0478B" w:rsidRPr="004B7502" w:rsidRDefault="00F0478B">
            <w:pP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1</w:t>
            </w:r>
          </w:p>
        </w:tc>
        <w:tc>
          <w:tcPr>
            <w:tcW w:w="345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FDDD25F" w14:textId="77777777" w:rsidR="00F0478B" w:rsidRPr="004B7502" w:rsidRDefault="00F0478B">
            <w:pPr>
              <w:spacing w:after="0" w:line="259" w:lineRule="auto"/>
              <w:ind w:left="1" w:right="189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Obtener y mantener la acreditación del programa educativo con marco de referencia internacional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DC85F6" w14:textId="77777777" w:rsidR="00F0478B" w:rsidRPr="004B7502" w:rsidRDefault="00F0478B">
            <w:pPr>
              <w:spacing w:after="0" w:line="259" w:lineRule="auto"/>
              <w:ind w:left="1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Jefe de División</w:t>
            </w:r>
          </w:p>
          <w:p w14:paraId="560C2D85" w14:textId="77777777" w:rsidR="00F0478B" w:rsidRPr="004B7502" w:rsidRDefault="00F0478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Docentes</w:t>
            </w:r>
          </w:p>
        </w:tc>
      </w:tr>
      <w:tr w:rsidR="00F0478B" w14:paraId="5DB49C79" w14:textId="77777777" w:rsidTr="004B7502">
        <w:trPr>
          <w:trHeight w:val="1206"/>
        </w:trPr>
        <w:tc>
          <w:tcPr>
            <w:tcW w:w="1418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74DDFCE8" w14:textId="77777777" w:rsidR="00F0478B" w:rsidRPr="004B7502" w:rsidRDefault="00F0478B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3C3B82" w14:textId="77777777" w:rsidR="00F0478B" w:rsidRPr="004B7502" w:rsidRDefault="00F0478B">
            <w:pPr>
              <w:spacing w:after="0" w:line="259" w:lineRule="auto"/>
              <w:ind w:left="1" w:right="96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1.1.2 Actualización las especialidades de la carrera de acuerdo a las necesidades de los grupos de interés</w:t>
            </w:r>
          </w:p>
        </w:tc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C39B01" w14:textId="77777777" w:rsidR="00F0478B" w:rsidRPr="004B7502" w:rsidRDefault="00F0478B">
            <w:pPr>
              <w:spacing w:after="8" w:line="252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 xml:space="preserve">Porcentaje de especialidades </w:t>
            </w:r>
          </w:p>
          <w:p w14:paraId="431E58B8" w14:textId="77777777" w:rsidR="00F0478B" w:rsidRPr="004B7502" w:rsidRDefault="00F0478B">
            <w:pPr>
              <w:spacing w:after="3" w:line="259" w:lineRule="auto"/>
              <w:ind w:left="1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 xml:space="preserve">actualizadas y registradas </w:t>
            </w:r>
          </w:p>
          <w:p w14:paraId="7E3E7623" w14:textId="77777777" w:rsidR="00F0478B" w:rsidRPr="004B7502" w:rsidRDefault="00F0478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en el TecNM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47211D" w14:textId="77777777" w:rsidR="00F0478B" w:rsidRPr="004B7502" w:rsidRDefault="00F0478B">
            <w:pPr>
              <w:spacing w:after="0" w:line="259" w:lineRule="auto"/>
              <w:ind w:left="0" w:right="38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100%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CCE2DE0" w14:textId="77777777" w:rsidR="00F0478B" w:rsidRPr="004B7502" w:rsidRDefault="00F0478B">
            <w:pPr>
              <w:spacing w:after="0" w:line="259" w:lineRule="auto"/>
              <w:ind w:left="0" w:right="30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100%</w:t>
            </w:r>
          </w:p>
        </w:tc>
        <w:tc>
          <w:tcPr>
            <w:tcW w:w="3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C2CA22" w14:textId="77777777" w:rsidR="00F0478B" w:rsidRPr="004B7502" w:rsidRDefault="00F0478B">
            <w:pPr>
              <w:spacing w:after="0" w:line="259" w:lineRule="auto"/>
              <w:ind w:left="1" w:right="23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Mantener las especialidades de la carrera actualizadas y registradas ante el TecNM, de acuerdo a las necesidades de los grupos de interés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D15997" w14:textId="77777777" w:rsidR="00F0478B" w:rsidRPr="004B7502" w:rsidRDefault="00F0478B">
            <w:pPr>
              <w:spacing w:after="0" w:line="259" w:lineRule="auto"/>
              <w:ind w:left="1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Jefe de División</w:t>
            </w:r>
          </w:p>
          <w:p w14:paraId="5566A429" w14:textId="77777777" w:rsidR="00F0478B" w:rsidRPr="004B7502" w:rsidRDefault="00F0478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Docentes</w:t>
            </w:r>
          </w:p>
        </w:tc>
      </w:tr>
      <w:tr w:rsidR="00F0478B" w14:paraId="204B3079" w14:textId="77777777" w:rsidTr="004B7502">
        <w:trPr>
          <w:trHeight w:val="1234"/>
        </w:trPr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E3B727" w14:textId="77777777" w:rsidR="00F0478B" w:rsidRPr="004B7502" w:rsidRDefault="00F0478B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1.2 Mejorar el nivel de desarrollo del personal académico del programa educativo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F65445" w14:textId="77777777" w:rsidR="00F0478B" w:rsidRPr="004B7502" w:rsidRDefault="00F0478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1.2.1 Fortalecimiento del programa de formación y actualización docente de los profesores adscritos al programa educativo</w:t>
            </w:r>
          </w:p>
        </w:tc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0BB3B5" w14:textId="77777777" w:rsidR="00F0478B" w:rsidRPr="004B7502" w:rsidRDefault="00F0478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Porcentaje de profesores adscritos al programa educativo que acreditan al menos un cursos de formación y actualización docente al año.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AF9FC05" w14:textId="77777777" w:rsidR="00F0478B" w:rsidRPr="004B7502" w:rsidRDefault="00C369E9">
            <w:pPr>
              <w:spacing w:after="0" w:line="259" w:lineRule="auto"/>
              <w:ind w:left="0" w:right="30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100</w:t>
            </w:r>
            <w:r w:rsidR="00F0478B" w:rsidRPr="004B7502">
              <w:rPr>
                <w:sz w:val="18"/>
                <w:szCs w:val="18"/>
              </w:rPr>
              <w:t>%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4640C7" w14:textId="77777777" w:rsidR="00F0478B" w:rsidRPr="004B7502" w:rsidRDefault="00F0478B">
            <w:pPr>
              <w:spacing w:after="0" w:line="259" w:lineRule="auto"/>
              <w:ind w:left="0" w:right="30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100%</w:t>
            </w:r>
          </w:p>
        </w:tc>
        <w:tc>
          <w:tcPr>
            <w:tcW w:w="3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3000F7" w14:textId="77777777" w:rsidR="00F0478B" w:rsidRPr="004B7502" w:rsidRDefault="00F0478B">
            <w:pPr>
              <w:spacing w:after="0" w:line="259" w:lineRule="auto"/>
              <w:ind w:left="1" w:right="14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 xml:space="preserve">Que el 100% de los profesores </w:t>
            </w:r>
            <w:proofErr w:type="spellStart"/>
            <w:r w:rsidRPr="004B7502">
              <w:rPr>
                <w:sz w:val="18"/>
                <w:szCs w:val="18"/>
              </w:rPr>
              <w:t>adscitos</w:t>
            </w:r>
            <w:proofErr w:type="spellEnd"/>
            <w:r w:rsidRPr="004B7502">
              <w:rPr>
                <w:sz w:val="18"/>
                <w:szCs w:val="18"/>
              </w:rPr>
              <w:t xml:space="preserve"> al programa educativo acrediten al menos un cursos de formación y actualización docente al año.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A1C212" w14:textId="77777777" w:rsidR="00F0478B" w:rsidRPr="004B7502" w:rsidRDefault="00F0478B">
            <w:pPr>
              <w:spacing w:after="0" w:line="259" w:lineRule="auto"/>
              <w:ind w:left="1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Jefe de División</w:t>
            </w:r>
          </w:p>
          <w:p w14:paraId="159F0B2D" w14:textId="77777777" w:rsidR="00F0478B" w:rsidRPr="004B7502" w:rsidRDefault="00F0478B">
            <w:pPr>
              <w:spacing w:after="2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Docentes</w:t>
            </w:r>
          </w:p>
          <w:p w14:paraId="117C80A3" w14:textId="77777777" w:rsidR="00F0478B" w:rsidRPr="004B7502" w:rsidRDefault="00F0478B">
            <w:pPr>
              <w:spacing w:after="0" w:line="262" w:lineRule="auto"/>
              <w:ind w:left="1" w:right="2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 xml:space="preserve">Subdirección de Desarrollo </w:t>
            </w:r>
          </w:p>
          <w:p w14:paraId="705FA509" w14:textId="77777777" w:rsidR="00F0478B" w:rsidRPr="004B7502" w:rsidRDefault="00F0478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Académico</w:t>
            </w:r>
          </w:p>
        </w:tc>
      </w:tr>
      <w:tr w:rsidR="00F0478B" w14:paraId="0147E11A" w14:textId="77777777" w:rsidTr="004B7502">
        <w:trPr>
          <w:trHeight w:val="1219"/>
        </w:trPr>
        <w:tc>
          <w:tcPr>
            <w:tcW w:w="1418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8F6280" w14:textId="77777777" w:rsidR="00F0478B" w:rsidRPr="004B7502" w:rsidRDefault="00F0478B">
            <w:pPr>
              <w:spacing w:after="16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C2D2D1" w14:textId="77777777" w:rsidR="00F0478B" w:rsidRPr="004B7502" w:rsidRDefault="00F0478B">
            <w:pPr>
              <w:spacing w:after="0" w:line="259" w:lineRule="auto"/>
              <w:ind w:left="1" w:right="31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1.2.2 Fortalecimiento del programa de desarrollo profesional de los profesores adscritos al programa educativo</w:t>
            </w:r>
          </w:p>
        </w:tc>
        <w:tc>
          <w:tcPr>
            <w:tcW w:w="2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1E81C0" w14:textId="77777777" w:rsidR="00F0478B" w:rsidRPr="004B7502" w:rsidRDefault="00F0478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Porcentaje de profesores adscritos al programa educativo que participan en actividades gremiales o colegiadas de su profesión.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0649D2F" w14:textId="77777777" w:rsidR="00F0478B" w:rsidRPr="004B7502" w:rsidRDefault="00F0478B">
            <w:pPr>
              <w:spacing w:after="0" w:line="259" w:lineRule="auto"/>
              <w:ind w:left="0" w:right="30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100%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EEEE646" w14:textId="77777777" w:rsidR="00F0478B" w:rsidRPr="004B7502" w:rsidRDefault="00F0478B">
            <w:pPr>
              <w:spacing w:after="0" w:line="259" w:lineRule="auto"/>
              <w:ind w:left="0" w:right="38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100%</w:t>
            </w:r>
          </w:p>
        </w:tc>
        <w:tc>
          <w:tcPr>
            <w:tcW w:w="3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04C8DF" w14:textId="77777777" w:rsidR="00F0478B" w:rsidRPr="004B7502" w:rsidRDefault="00F0478B">
            <w:pPr>
              <w:spacing w:after="0" w:line="259" w:lineRule="auto"/>
              <w:ind w:left="1" w:right="15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 xml:space="preserve">Que el 100% de los profesores </w:t>
            </w:r>
            <w:proofErr w:type="spellStart"/>
            <w:r w:rsidRPr="004B7502">
              <w:rPr>
                <w:sz w:val="18"/>
                <w:szCs w:val="18"/>
              </w:rPr>
              <w:t>adscitos</w:t>
            </w:r>
            <w:proofErr w:type="spellEnd"/>
            <w:r w:rsidRPr="004B7502">
              <w:rPr>
                <w:sz w:val="18"/>
                <w:szCs w:val="18"/>
              </w:rPr>
              <w:t xml:space="preserve"> al programa educativo acrediten la participación.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9AEAC1" w14:textId="77777777" w:rsidR="00F0478B" w:rsidRPr="004B7502" w:rsidRDefault="00F0478B">
            <w:pPr>
              <w:spacing w:after="0" w:line="259" w:lineRule="auto"/>
              <w:ind w:left="1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Jefe de División</w:t>
            </w:r>
          </w:p>
          <w:p w14:paraId="5A2CBC7D" w14:textId="77777777" w:rsidR="00F0478B" w:rsidRPr="004B7502" w:rsidRDefault="00F0478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Docentes</w:t>
            </w:r>
          </w:p>
        </w:tc>
      </w:tr>
    </w:tbl>
    <w:p w14:paraId="3D93662E" w14:textId="77777777" w:rsidR="00A32A12" w:rsidRDefault="00A32A12">
      <w:pPr>
        <w:ind w:left="-5" w:right="89"/>
      </w:pPr>
    </w:p>
    <w:p w14:paraId="5AC3D458" w14:textId="77777777" w:rsidR="00A32A12" w:rsidRDefault="00A32A12">
      <w:pPr>
        <w:ind w:left="-5" w:right="89"/>
      </w:pPr>
    </w:p>
    <w:p w14:paraId="25B60CE9" w14:textId="77777777" w:rsidR="00A32A12" w:rsidRDefault="00A32A12">
      <w:pPr>
        <w:ind w:left="-5" w:right="89"/>
      </w:pPr>
    </w:p>
    <w:p w14:paraId="541A116C" w14:textId="77777777" w:rsidR="00A32A12" w:rsidRDefault="00A32A12" w:rsidP="00A32A12">
      <w:pPr>
        <w:ind w:left="0" w:right="89" w:firstLine="0"/>
      </w:pPr>
    </w:p>
    <w:p w14:paraId="071B40B8" w14:textId="77777777" w:rsidR="00C369E9" w:rsidRDefault="00C369E9" w:rsidP="00A32A12">
      <w:pPr>
        <w:ind w:left="0" w:right="89" w:firstLine="0"/>
      </w:pPr>
    </w:p>
    <w:p w14:paraId="3B8E7636" w14:textId="77777777" w:rsidR="00C369E9" w:rsidRDefault="00C369E9" w:rsidP="00A32A12">
      <w:pPr>
        <w:ind w:left="0" w:right="89" w:firstLine="0"/>
      </w:pPr>
    </w:p>
    <w:p w14:paraId="6359C544" w14:textId="77777777" w:rsidR="00C369E9" w:rsidRDefault="00C369E9" w:rsidP="00A32A12">
      <w:pPr>
        <w:ind w:left="0" w:right="89" w:firstLine="0"/>
      </w:pPr>
    </w:p>
    <w:p w14:paraId="05F19EC5" w14:textId="77777777" w:rsidR="00EB21C4" w:rsidRDefault="00570965" w:rsidP="004B7502">
      <w:pPr>
        <w:ind w:left="0" w:right="89" w:firstLine="0"/>
      </w:pPr>
      <w:r>
        <w:lastRenderedPageBreak/>
        <w:t xml:space="preserve">Objetivo 2. Incrementar la cobertura, promover la inclusión y la equidad educativa entre todos los grupos de la población. </w:t>
      </w:r>
    </w:p>
    <w:p w14:paraId="21648F9C" w14:textId="77777777" w:rsidR="00EB21C4" w:rsidRDefault="00570965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2017" w:type="dxa"/>
        <w:tblInd w:w="5" w:type="dxa"/>
        <w:tblCellMar>
          <w:top w:w="40" w:type="dxa"/>
          <w:left w:w="27" w:type="dxa"/>
          <w:right w:w="5" w:type="dxa"/>
        </w:tblCellMar>
        <w:tblLook w:val="04A0" w:firstRow="1" w:lastRow="0" w:firstColumn="1" w:lastColumn="0" w:noHBand="0" w:noVBand="1"/>
      </w:tblPr>
      <w:tblGrid>
        <w:gridCol w:w="2197"/>
        <w:gridCol w:w="2012"/>
        <w:gridCol w:w="2046"/>
        <w:gridCol w:w="1088"/>
        <w:gridCol w:w="1054"/>
        <w:gridCol w:w="2318"/>
        <w:gridCol w:w="1302"/>
      </w:tblGrid>
      <w:tr w:rsidR="00725109" w14:paraId="4364AA82" w14:textId="77777777" w:rsidTr="00725109">
        <w:trPr>
          <w:trHeight w:val="228"/>
        </w:trPr>
        <w:tc>
          <w:tcPr>
            <w:tcW w:w="219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29E61550" w14:textId="77777777" w:rsidR="00725109" w:rsidRPr="00725109" w:rsidRDefault="00725109">
            <w:pPr>
              <w:spacing w:after="0" w:line="259" w:lineRule="auto"/>
              <w:ind w:left="0" w:right="15" w:firstLine="0"/>
              <w:jc w:val="center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Línea de acción</w:t>
            </w:r>
          </w:p>
        </w:tc>
        <w:tc>
          <w:tcPr>
            <w:tcW w:w="201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7ACC5608" w14:textId="77777777" w:rsidR="00725109" w:rsidRPr="00725109" w:rsidRDefault="00725109">
            <w:pPr>
              <w:spacing w:after="0" w:line="259" w:lineRule="auto"/>
              <w:ind w:left="0" w:right="14" w:firstLine="0"/>
              <w:jc w:val="center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Proyecto</w:t>
            </w:r>
          </w:p>
        </w:tc>
        <w:tc>
          <w:tcPr>
            <w:tcW w:w="204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0C0D650C" w14:textId="77777777" w:rsidR="00725109" w:rsidRPr="00725109" w:rsidRDefault="00725109">
            <w:pPr>
              <w:spacing w:after="0" w:line="259" w:lineRule="auto"/>
              <w:ind w:left="0" w:right="22" w:firstLine="0"/>
              <w:jc w:val="center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Indicador</w:t>
            </w:r>
          </w:p>
        </w:tc>
        <w:tc>
          <w:tcPr>
            <w:tcW w:w="108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78EA45D0" w14:textId="77777777" w:rsidR="00725109" w:rsidRPr="00725109" w:rsidRDefault="00725109">
            <w:pPr>
              <w:spacing w:after="0" w:line="259" w:lineRule="auto"/>
              <w:ind w:left="33" w:right="0" w:firstLine="0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Base 202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4E852F34" w14:textId="77777777" w:rsidR="00725109" w:rsidRPr="00725109" w:rsidRDefault="00725109">
            <w:pPr>
              <w:spacing w:after="0" w:line="259" w:lineRule="auto"/>
              <w:ind w:left="25" w:right="0" w:firstLine="0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Meta 2024</w:t>
            </w:r>
          </w:p>
        </w:tc>
        <w:tc>
          <w:tcPr>
            <w:tcW w:w="231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6670B46E" w14:textId="77777777" w:rsidR="00725109" w:rsidRPr="00725109" w:rsidRDefault="00725109">
            <w:pPr>
              <w:spacing w:after="0" w:line="259" w:lineRule="auto"/>
              <w:ind w:left="99" w:right="0" w:firstLine="0"/>
              <w:jc w:val="left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Descripción de la meta</w:t>
            </w:r>
          </w:p>
        </w:tc>
        <w:tc>
          <w:tcPr>
            <w:tcW w:w="130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C00000"/>
          </w:tcPr>
          <w:p w14:paraId="0CC6D84D" w14:textId="77777777" w:rsidR="00725109" w:rsidRPr="00725109" w:rsidRDefault="00725109">
            <w:pPr>
              <w:spacing w:after="0" w:line="259" w:lineRule="auto"/>
              <w:ind w:left="33" w:right="0" w:firstLine="0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Responsable</w:t>
            </w:r>
          </w:p>
        </w:tc>
      </w:tr>
      <w:tr w:rsidR="00725109" w14:paraId="5A24024F" w14:textId="77777777" w:rsidTr="00725109">
        <w:trPr>
          <w:trHeight w:val="1307"/>
        </w:trPr>
        <w:tc>
          <w:tcPr>
            <w:tcW w:w="2197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7EE2156" w14:textId="77777777" w:rsidR="00725109" w:rsidRPr="00725109" w:rsidRDefault="00725109">
            <w:pPr>
              <w:spacing w:after="0" w:line="259" w:lineRule="auto"/>
              <w:ind w:left="0" w:right="0" w:firstLine="0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2.1 Ampliar la promoción de la carrera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818721" w14:textId="77777777" w:rsidR="00725109" w:rsidRPr="00725109" w:rsidRDefault="00725109">
            <w:pPr>
              <w:spacing w:after="0" w:line="259" w:lineRule="auto"/>
              <w:ind w:left="1" w:right="85" w:firstLine="0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2.1.1 Programa de ampliación de la cobertura en la promoción de la carrera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29E13E" w14:textId="77777777" w:rsidR="00725109" w:rsidRPr="00725109" w:rsidRDefault="00725109" w:rsidP="00725109">
            <w:pPr>
              <w:spacing w:after="8" w:line="251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Número de instituciones de nivel medio superior visitadas en el programa de promoción</w:t>
            </w:r>
          </w:p>
        </w:tc>
        <w:tc>
          <w:tcPr>
            <w:tcW w:w="108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2B2E2B7" w14:textId="77777777" w:rsidR="00725109" w:rsidRPr="00725109" w:rsidRDefault="00725109">
            <w:pPr>
              <w:spacing w:after="0" w:line="259" w:lineRule="auto"/>
              <w:ind w:left="0" w:right="21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B03C20" w14:textId="77777777" w:rsidR="00725109" w:rsidRPr="00725109" w:rsidRDefault="00725109">
            <w:pPr>
              <w:spacing w:after="0" w:line="259" w:lineRule="auto"/>
              <w:ind w:left="0" w:right="13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31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FF99ED" w14:textId="77777777" w:rsidR="00725109" w:rsidRPr="00725109" w:rsidRDefault="00725109">
            <w:pPr>
              <w:spacing w:after="0" w:line="259" w:lineRule="auto"/>
              <w:ind w:left="1" w:right="5" w:firstLine="0"/>
              <w:jc w:val="left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Aumentar de</w:t>
            </w:r>
            <w:r>
              <w:rPr>
                <w:sz w:val="18"/>
                <w:szCs w:val="18"/>
              </w:rPr>
              <w:t xml:space="preserve"> 4</w:t>
            </w:r>
            <w:r w:rsidRPr="00725109">
              <w:rPr>
                <w:sz w:val="18"/>
                <w:szCs w:val="18"/>
              </w:rPr>
              <w:t xml:space="preserve"> a </w:t>
            </w:r>
            <w:r>
              <w:rPr>
                <w:sz w:val="18"/>
                <w:szCs w:val="18"/>
              </w:rPr>
              <w:t xml:space="preserve">7 </w:t>
            </w:r>
            <w:r w:rsidRPr="00725109">
              <w:rPr>
                <w:sz w:val="18"/>
                <w:szCs w:val="18"/>
              </w:rPr>
              <w:t>el número de instituciones de nivel medio superior visitadas en el programa de promoción por año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C0EE24" w14:textId="77777777" w:rsidR="00725109" w:rsidRPr="00725109" w:rsidRDefault="00725109">
            <w:pPr>
              <w:spacing w:after="0" w:line="259" w:lineRule="auto"/>
              <w:ind w:left="1" w:right="0" w:firstLine="0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Jefe de División</w:t>
            </w:r>
          </w:p>
          <w:p w14:paraId="667CBB22" w14:textId="77777777" w:rsidR="00725109" w:rsidRPr="00725109" w:rsidRDefault="00725109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Docentes</w:t>
            </w:r>
          </w:p>
        </w:tc>
      </w:tr>
      <w:tr w:rsidR="00725109" w14:paraId="5A2703CF" w14:textId="77777777" w:rsidTr="00725109">
        <w:trPr>
          <w:trHeight w:val="2146"/>
        </w:trPr>
        <w:tc>
          <w:tcPr>
            <w:tcW w:w="2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796D50" w14:textId="77777777" w:rsidR="00725109" w:rsidRPr="00725109" w:rsidRDefault="00725109">
            <w:pPr>
              <w:spacing w:after="0" w:line="259" w:lineRule="auto"/>
              <w:ind w:left="0" w:right="0" w:firstLine="0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2.2 Mantener la matrícula en los rangos óptimos</w:t>
            </w:r>
          </w:p>
        </w:tc>
        <w:tc>
          <w:tcPr>
            <w:tcW w:w="2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635D04" w14:textId="77777777" w:rsidR="00725109" w:rsidRPr="00725109" w:rsidRDefault="00725109">
            <w:pPr>
              <w:spacing w:after="4" w:line="257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 xml:space="preserve">2.2.1 Seguimiento al número de alumnos inscritos por período </w:t>
            </w:r>
          </w:p>
          <w:p w14:paraId="39F4632E" w14:textId="77777777" w:rsidR="00725109" w:rsidRPr="00725109" w:rsidRDefault="00725109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(semestre)</w:t>
            </w:r>
          </w:p>
        </w:tc>
        <w:tc>
          <w:tcPr>
            <w:tcW w:w="20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8DB7F2" w14:textId="77777777" w:rsidR="00725109" w:rsidRPr="00725109" w:rsidRDefault="00725109">
            <w:pPr>
              <w:spacing w:after="4" w:line="257" w:lineRule="auto"/>
              <w:ind w:left="1" w:right="264" w:firstLine="0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 xml:space="preserve">Número de alumnos inscritos en un determinado período </w:t>
            </w:r>
          </w:p>
          <w:p w14:paraId="2AD6AFC2" w14:textId="77777777" w:rsidR="00725109" w:rsidRPr="00725109" w:rsidRDefault="00725109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(semestre)</w:t>
            </w:r>
          </w:p>
        </w:tc>
        <w:tc>
          <w:tcPr>
            <w:tcW w:w="1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216E3C" w14:textId="77777777" w:rsidR="00725109" w:rsidRPr="00725109" w:rsidRDefault="00725109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8EB595" w14:textId="77777777" w:rsidR="00725109" w:rsidRPr="00725109" w:rsidRDefault="00725109" w:rsidP="00725109">
            <w:pPr>
              <w:spacing w:after="8" w:line="251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90%</w:t>
            </w:r>
          </w:p>
          <w:p w14:paraId="17D90167" w14:textId="77777777" w:rsidR="00725109" w:rsidRPr="00725109" w:rsidRDefault="00725109">
            <w:pPr>
              <w:spacing w:after="0" w:line="259" w:lineRule="auto"/>
              <w:ind w:left="0" w:righ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3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1791F3" w14:textId="77777777" w:rsidR="00725109" w:rsidRPr="00725109" w:rsidRDefault="00725109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Mantener el número de alumnos inscritos dentro de los rangos de cada semestre</w:t>
            </w:r>
          </w:p>
        </w:tc>
        <w:tc>
          <w:tcPr>
            <w:tcW w:w="1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4706B2" w14:textId="77777777" w:rsidR="00725109" w:rsidRPr="00725109" w:rsidRDefault="00725109">
            <w:pPr>
              <w:spacing w:after="0" w:line="259" w:lineRule="auto"/>
              <w:ind w:left="1" w:right="0" w:firstLine="0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Jefe de División</w:t>
            </w:r>
          </w:p>
          <w:p w14:paraId="09D8B867" w14:textId="77777777" w:rsidR="00725109" w:rsidRPr="00725109" w:rsidRDefault="00725109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Docentes</w:t>
            </w:r>
          </w:p>
        </w:tc>
      </w:tr>
      <w:tr w:rsidR="00725109" w14:paraId="3A9DF17E" w14:textId="77777777" w:rsidTr="00725109">
        <w:trPr>
          <w:trHeight w:val="1145"/>
        </w:trPr>
        <w:tc>
          <w:tcPr>
            <w:tcW w:w="2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CA057A" w14:textId="77777777" w:rsidR="00725109" w:rsidRPr="00725109" w:rsidRDefault="00725109">
            <w:pPr>
              <w:spacing w:after="0" w:line="259" w:lineRule="auto"/>
              <w:ind w:left="0" w:right="0" w:firstLine="0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2.3 Fortalecer el programa institucional de Tutorías</w:t>
            </w:r>
          </w:p>
        </w:tc>
        <w:tc>
          <w:tcPr>
            <w:tcW w:w="2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40D4AA" w14:textId="77777777" w:rsidR="00725109" w:rsidRPr="00725109" w:rsidRDefault="00725109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2.1.1 Programa de Tutorías en el programa educativo</w:t>
            </w:r>
          </w:p>
        </w:tc>
        <w:tc>
          <w:tcPr>
            <w:tcW w:w="20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2B5234" w14:textId="77777777" w:rsidR="00725109" w:rsidRPr="00725109" w:rsidRDefault="00725109">
            <w:pPr>
              <w:spacing w:after="2" w:line="258" w:lineRule="auto"/>
              <w:ind w:left="1" w:right="82" w:firstLine="0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 xml:space="preserve">Porcentaje de docentes con horas base adscritos al programa educativo dentro el programa de </w:t>
            </w:r>
          </w:p>
          <w:p w14:paraId="44FD6391" w14:textId="77777777" w:rsidR="00725109" w:rsidRPr="00725109" w:rsidRDefault="00725109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Tutorías</w:t>
            </w:r>
          </w:p>
        </w:tc>
        <w:tc>
          <w:tcPr>
            <w:tcW w:w="1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E180E0" w14:textId="77777777" w:rsidR="00725109" w:rsidRPr="00725109" w:rsidRDefault="00725109" w:rsidP="00C448EB">
            <w:pPr>
              <w:spacing w:after="0" w:line="259" w:lineRule="auto"/>
              <w:ind w:left="0" w:right="22" w:firstLine="0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100%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119EAFE" w14:textId="77777777" w:rsidR="00725109" w:rsidRPr="00725109" w:rsidRDefault="00725109">
            <w:pPr>
              <w:spacing w:after="0" w:line="259" w:lineRule="auto"/>
              <w:ind w:left="0" w:right="25" w:firstLine="0"/>
              <w:jc w:val="center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100%</w:t>
            </w:r>
          </w:p>
        </w:tc>
        <w:tc>
          <w:tcPr>
            <w:tcW w:w="23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58CF0A" w14:textId="77777777" w:rsidR="00725109" w:rsidRPr="00725109" w:rsidRDefault="00725109">
            <w:pPr>
              <w:spacing w:after="0" w:line="259" w:lineRule="auto"/>
              <w:ind w:left="1" w:right="34" w:firstLine="0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 xml:space="preserve">Que el 100% de los profesores </w:t>
            </w:r>
            <w:r w:rsidR="00C448EB" w:rsidRPr="00725109">
              <w:rPr>
                <w:sz w:val="18"/>
                <w:szCs w:val="18"/>
              </w:rPr>
              <w:t>adscritos</w:t>
            </w:r>
            <w:r w:rsidRPr="00725109">
              <w:rPr>
                <w:sz w:val="18"/>
                <w:szCs w:val="18"/>
              </w:rPr>
              <w:t xml:space="preserve"> al programa educativo participen en el programa de Tutorías.</w:t>
            </w:r>
          </w:p>
        </w:tc>
        <w:tc>
          <w:tcPr>
            <w:tcW w:w="1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0B9863" w14:textId="77777777" w:rsidR="00725109" w:rsidRPr="00725109" w:rsidRDefault="00725109">
            <w:pPr>
              <w:spacing w:after="0" w:line="259" w:lineRule="auto"/>
              <w:ind w:left="1" w:right="0" w:firstLine="0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Jefe de División</w:t>
            </w:r>
          </w:p>
          <w:p w14:paraId="73E1DB10" w14:textId="77777777" w:rsidR="00725109" w:rsidRPr="00725109" w:rsidRDefault="00725109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725109">
              <w:rPr>
                <w:sz w:val="18"/>
                <w:szCs w:val="18"/>
              </w:rPr>
              <w:t>Docentes</w:t>
            </w:r>
          </w:p>
        </w:tc>
      </w:tr>
    </w:tbl>
    <w:p w14:paraId="58465234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1CCC7028" w14:textId="77777777" w:rsidR="00C448EB" w:rsidRDefault="00C448EB">
      <w:pPr>
        <w:spacing w:after="138" w:line="259" w:lineRule="auto"/>
        <w:ind w:left="0" w:right="0" w:firstLine="0"/>
        <w:jc w:val="left"/>
      </w:pPr>
    </w:p>
    <w:p w14:paraId="69F76B25" w14:textId="77777777" w:rsidR="00EB21C4" w:rsidRDefault="00EB21C4">
      <w:pPr>
        <w:spacing w:after="0" w:line="259" w:lineRule="auto"/>
        <w:ind w:left="0" w:right="0" w:firstLine="0"/>
        <w:jc w:val="left"/>
      </w:pPr>
    </w:p>
    <w:p w14:paraId="53D6689F" w14:textId="77777777" w:rsidR="00EB21C4" w:rsidRDefault="00570965">
      <w:pPr>
        <w:ind w:left="-5" w:right="89"/>
      </w:pPr>
      <w:r>
        <w:t xml:space="preserve">Objetivo 3. Promover la formación integral de los estudiantes mediante el fomento del arte, la cultura y el deporte. </w:t>
      </w:r>
    </w:p>
    <w:p w14:paraId="6378711A" w14:textId="77777777" w:rsidR="00EB21C4" w:rsidRDefault="00570965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2680" w:type="dxa"/>
        <w:tblInd w:w="5" w:type="dxa"/>
        <w:tblCellMar>
          <w:top w:w="43" w:type="dxa"/>
          <w:left w:w="27" w:type="dxa"/>
          <w:right w:w="41" w:type="dxa"/>
        </w:tblCellMar>
        <w:tblLook w:val="04A0" w:firstRow="1" w:lastRow="0" w:firstColumn="1" w:lastColumn="0" w:noHBand="0" w:noVBand="1"/>
      </w:tblPr>
      <w:tblGrid>
        <w:gridCol w:w="2110"/>
        <w:gridCol w:w="1993"/>
        <w:gridCol w:w="1844"/>
        <w:gridCol w:w="972"/>
        <w:gridCol w:w="1639"/>
        <w:gridCol w:w="2131"/>
        <w:gridCol w:w="1991"/>
      </w:tblGrid>
      <w:tr w:rsidR="00C448EB" w:rsidRPr="004B7502" w14:paraId="72CDAE46" w14:textId="77777777" w:rsidTr="00C448EB">
        <w:trPr>
          <w:trHeight w:val="214"/>
        </w:trPr>
        <w:tc>
          <w:tcPr>
            <w:tcW w:w="2110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1E97EE61" w14:textId="77777777" w:rsidR="00C448EB" w:rsidRPr="004B7502" w:rsidRDefault="00C448EB">
            <w:pPr>
              <w:spacing w:after="0" w:line="259" w:lineRule="auto"/>
              <w:ind w:left="20" w:right="0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lastRenderedPageBreak/>
              <w:t>Línea de acción</w:t>
            </w:r>
          </w:p>
        </w:tc>
        <w:tc>
          <w:tcPr>
            <w:tcW w:w="1993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45A0C359" w14:textId="77777777" w:rsidR="00C448EB" w:rsidRPr="004B7502" w:rsidRDefault="00C448EB">
            <w:pPr>
              <w:spacing w:after="0" w:line="259" w:lineRule="auto"/>
              <w:ind w:left="22" w:right="0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Proyecto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43730B71" w14:textId="77777777" w:rsidR="00C448EB" w:rsidRPr="004B7502" w:rsidRDefault="00C448EB">
            <w:pPr>
              <w:spacing w:after="0" w:line="259" w:lineRule="auto"/>
              <w:ind w:left="13" w:right="0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Indicador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2F8ACD49" w14:textId="77777777" w:rsidR="00C448EB" w:rsidRPr="004B7502" w:rsidRDefault="00C448EB">
            <w:pPr>
              <w:spacing w:after="0" w:line="259" w:lineRule="auto"/>
              <w:ind w:left="33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Base 2021</w:t>
            </w:r>
          </w:p>
        </w:tc>
        <w:tc>
          <w:tcPr>
            <w:tcW w:w="1639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7AF23E2F" w14:textId="77777777" w:rsidR="00C448EB" w:rsidRPr="004B7502" w:rsidRDefault="00C448EB">
            <w:pPr>
              <w:spacing w:after="0" w:line="259" w:lineRule="auto"/>
              <w:ind w:left="25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Meta 2024</w:t>
            </w: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3A489B05" w14:textId="77777777" w:rsidR="00C448EB" w:rsidRPr="004B7502" w:rsidRDefault="00C448EB">
            <w:pPr>
              <w:spacing w:after="0" w:line="259" w:lineRule="auto"/>
              <w:ind w:left="99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Descripción de la meta</w:t>
            </w:r>
          </w:p>
        </w:tc>
        <w:tc>
          <w:tcPr>
            <w:tcW w:w="1991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C00000"/>
          </w:tcPr>
          <w:p w14:paraId="0E6FD1BB" w14:textId="77777777" w:rsidR="00C448EB" w:rsidRPr="004B7502" w:rsidRDefault="00C448EB">
            <w:pPr>
              <w:spacing w:after="0" w:line="259" w:lineRule="auto"/>
              <w:ind w:left="33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Responsable</w:t>
            </w:r>
          </w:p>
        </w:tc>
      </w:tr>
      <w:tr w:rsidR="00C448EB" w:rsidRPr="004B7502" w14:paraId="31B69E59" w14:textId="77777777" w:rsidTr="00C448EB">
        <w:trPr>
          <w:trHeight w:val="1567"/>
        </w:trPr>
        <w:tc>
          <w:tcPr>
            <w:tcW w:w="2110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A3AE3C" w14:textId="77777777" w:rsidR="00C448EB" w:rsidRPr="004B7502" w:rsidRDefault="00C448EB">
            <w:pPr>
              <w:spacing w:after="0" w:line="259" w:lineRule="auto"/>
              <w:ind w:left="0" w:right="47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3.1 Fortalecer la participación de los estudiantes en eventos de arte, cultura y deportivos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D6028E9" w14:textId="77777777" w:rsidR="00C448EB" w:rsidRPr="004B7502" w:rsidRDefault="00C448E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3.1.1 Programa de participación de los estudiante en el arte, cultura y deportivos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D0E48D0" w14:textId="77777777" w:rsidR="00C448EB" w:rsidRPr="004B7502" w:rsidRDefault="00C448EB">
            <w:pPr>
              <w:spacing w:after="2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 xml:space="preserve">Número de eventos de arte y cultura en que participa el programa educativo y número de eventos deportivos en </w:t>
            </w:r>
          </w:p>
          <w:p w14:paraId="180C290F" w14:textId="77777777" w:rsidR="00C448EB" w:rsidRPr="004B7502" w:rsidRDefault="00C448EB">
            <w:pPr>
              <w:spacing w:after="0" w:line="259" w:lineRule="auto"/>
              <w:ind w:left="1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que participa el programa educativo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8FE198" w14:textId="77777777" w:rsidR="00C448EB" w:rsidRPr="004B7502" w:rsidRDefault="00C448EB">
            <w:pPr>
              <w:spacing w:after="0" w:line="259" w:lineRule="auto"/>
              <w:ind w:left="15" w:right="0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15%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CE4017" w14:textId="77777777" w:rsidR="00C448EB" w:rsidRPr="004B7502" w:rsidRDefault="00C448EB">
            <w:pPr>
              <w:spacing w:after="0" w:line="259" w:lineRule="auto"/>
              <w:ind w:left="9" w:right="0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35%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7D6ADA" w14:textId="77777777" w:rsidR="00C448EB" w:rsidRPr="004B7502" w:rsidRDefault="00C448E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Fomentar la participación de los alumnos , una vez cumplido sus créditos de extraescolares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790563" w14:textId="77777777" w:rsidR="00C448EB" w:rsidRPr="004B7502" w:rsidRDefault="00C448EB">
            <w:pPr>
              <w:spacing w:after="0" w:line="259" w:lineRule="auto"/>
              <w:ind w:left="1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Jefe de División</w:t>
            </w:r>
          </w:p>
          <w:p w14:paraId="2DD078CA" w14:textId="77777777" w:rsidR="00C448EB" w:rsidRPr="004B7502" w:rsidRDefault="00C448E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Docentes</w:t>
            </w:r>
          </w:p>
        </w:tc>
      </w:tr>
    </w:tbl>
    <w:p w14:paraId="45E58251" w14:textId="77777777" w:rsidR="00EB21C4" w:rsidRDefault="00570965">
      <w:pPr>
        <w:spacing w:after="139" w:line="259" w:lineRule="auto"/>
        <w:ind w:left="0" w:right="0" w:firstLine="0"/>
        <w:jc w:val="left"/>
      </w:pPr>
      <w:r>
        <w:t xml:space="preserve"> </w:t>
      </w:r>
    </w:p>
    <w:p w14:paraId="10C529EE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76E65464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7D4084B9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2F30ABEA" w14:textId="77777777" w:rsidR="00EB21C4" w:rsidRDefault="00570965">
      <w:pPr>
        <w:spacing w:after="139" w:line="259" w:lineRule="auto"/>
        <w:ind w:left="0" w:right="0" w:firstLine="0"/>
        <w:jc w:val="left"/>
      </w:pPr>
      <w:r>
        <w:t xml:space="preserve"> </w:t>
      </w:r>
    </w:p>
    <w:p w14:paraId="793FE97A" w14:textId="77777777" w:rsidR="00C83A7A" w:rsidRDefault="00C83A7A">
      <w:pPr>
        <w:spacing w:after="139" w:line="259" w:lineRule="auto"/>
        <w:ind w:left="0" w:right="0" w:firstLine="0"/>
        <w:jc w:val="left"/>
      </w:pPr>
    </w:p>
    <w:p w14:paraId="23ECD360" w14:textId="77777777" w:rsidR="00EB21C4" w:rsidRDefault="00570965" w:rsidP="00C448EB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4F75CCA3" w14:textId="77777777" w:rsidR="00EB21C4" w:rsidRDefault="00570965">
      <w:pPr>
        <w:ind w:left="-5" w:right="89"/>
      </w:pPr>
      <w:r>
        <w:t xml:space="preserve">Objetivo 4. Impulsar el desarrollo científico, la tecnología y la innovación. </w:t>
      </w:r>
    </w:p>
    <w:p w14:paraId="75385CFB" w14:textId="77777777" w:rsidR="00EB21C4" w:rsidRDefault="00570965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2219" w:type="dxa"/>
        <w:tblInd w:w="5" w:type="dxa"/>
        <w:tblCellMar>
          <w:top w:w="41" w:type="dxa"/>
          <w:left w:w="27" w:type="dxa"/>
          <w:right w:w="5" w:type="dxa"/>
        </w:tblCellMar>
        <w:tblLook w:val="04A0" w:firstRow="1" w:lastRow="0" w:firstColumn="1" w:lastColumn="0" w:noHBand="0" w:noVBand="1"/>
      </w:tblPr>
      <w:tblGrid>
        <w:gridCol w:w="2234"/>
        <w:gridCol w:w="2047"/>
        <w:gridCol w:w="2079"/>
        <w:gridCol w:w="1107"/>
        <w:gridCol w:w="1072"/>
        <w:gridCol w:w="2356"/>
        <w:gridCol w:w="1324"/>
      </w:tblGrid>
      <w:tr w:rsidR="00C448EB" w:rsidRPr="00C448EB" w14:paraId="24EF3AF7" w14:textId="77777777" w:rsidTr="00C448EB">
        <w:trPr>
          <w:trHeight w:val="272"/>
        </w:trPr>
        <w:tc>
          <w:tcPr>
            <w:tcW w:w="223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0E540C3D" w14:textId="77777777" w:rsidR="00C448EB" w:rsidRPr="00C448EB" w:rsidRDefault="00C448EB">
            <w:pPr>
              <w:spacing w:after="0" w:line="259" w:lineRule="auto"/>
              <w:ind w:left="0" w:right="15" w:firstLine="0"/>
              <w:jc w:val="center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Línea de acción</w:t>
            </w:r>
          </w:p>
        </w:tc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496627CC" w14:textId="77777777" w:rsidR="00C448EB" w:rsidRPr="00C448EB" w:rsidRDefault="00C448EB">
            <w:pPr>
              <w:spacing w:after="0" w:line="259" w:lineRule="auto"/>
              <w:ind w:left="0" w:right="14" w:firstLine="0"/>
              <w:jc w:val="center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Proyecto</w:t>
            </w:r>
          </w:p>
        </w:tc>
        <w:tc>
          <w:tcPr>
            <w:tcW w:w="2079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6F119A51" w14:textId="77777777" w:rsidR="00C448EB" w:rsidRPr="00C448EB" w:rsidRDefault="00C448EB">
            <w:pPr>
              <w:spacing w:after="0" w:line="259" w:lineRule="auto"/>
              <w:ind w:left="0" w:right="23" w:firstLine="0"/>
              <w:jc w:val="center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Indicador</w:t>
            </w:r>
          </w:p>
        </w:tc>
        <w:tc>
          <w:tcPr>
            <w:tcW w:w="110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115A1422" w14:textId="77777777" w:rsidR="00C448EB" w:rsidRPr="00C448EB" w:rsidRDefault="00C448EB">
            <w:pPr>
              <w:spacing w:after="0" w:line="259" w:lineRule="auto"/>
              <w:ind w:left="33" w:right="0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Base 202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07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47C315D2" w14:textId="77777777" w:rsidR="00C448EB" w:rsidRPr="00C448EB" w:rsidRDefault="00C448EB">
            <w:pPr>
              <w:spacing w:after="0" w:line="259" w:lineRule="auto"/>
              <w:ind w:left="25" w:right="0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Meta 2024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2228FF58" w14:textId="77777777" w:rsidR="00C448EB" w:rsidRPr="00C448EB" w:rsidRDefault="00C448EB">
            <w:pPr>
              <w:spacing w:after="0" w:line="259" w:lineRule="auto"/>
              <w:ind w:left="99" w:right="0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Descripción de la meta</w:t>
            </w: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C00000"/>
          </w:tcPr>
          <w:p w14:paraId="19D89595" w14:textId="77777777" w:rsidR="00C448EB" w:rsidRPr="00C448EB" w:rsidRDefault="00C448EB">
            <w:pPr>
              <w:spacing w:after="0" w:line="259" w:lineRule="auto"/>
              <w:ind w:left="33" w:right="0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Responsable</w:t>
            </w:r>
          </w:p>
        </w:tc>
      </w:tr>
      <w:tr w:rsidR="00C448EB" w:rsidRPr="00C448EB" w14:paraId="1AD4947D" w14:textId="77777777" w:rsidTr="00C448EB">
        <w:trPr>
          <w:trHeight w:val="1943"/>
        </w:trPr>
        <w:tc>
          <w:tcPr>
            <w:tcW w:w="223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B5D44D" w14:textId="77777777" w:rsidR="00C448EB" w:rsidRPr="00C448EB" w:rsidRDefault="00C448EB">
            <w:pPr>
              <w:spacing w:after="0" w:line="259" w:lineRule="auto"/>
              <w:ind w:left="0" w:right="1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lastRenderedPageBreak/>
              <w:t>4.1 Fomentar la participación de los docentes del programa educativo en actividades de desarrollo científico, tecnológico y de innovación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9E34C9" w14:textId="77777777" w:rsidR="00C448EB" w:rsidRPr="00C448EB" w:rsidRDefault="00C448E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4.1.1 Programa de participación de los docentes del programa educativo en actividades de desarrollo científico, tecnológico y de innovación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5BE04E" w14:textId="77777777" w:rsidR="00C448EB" w:rsidRPr="00C448EB" w:rsidRDefault="00C448E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Número de docentes adscritos al programa educativo que participan en actividades de desarrollo científico, tecnológico y de innovación</w:t>
            </w:r>
          </w:p>
        </w:tc>
        <w:tc>
          <w:tcPr>
            <w:tcW w:w="1107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B8EFA5" w14:textId="77777777" w:rsidR="00C448EB" w:rsidRPr="00C448EB" w:rsidRDefault="00C448EB">
            <w:pPr>
              <w:spacing w:after="0" w:line="259" w:lineRule="auto"/>
              <w:ind w:left="0" w:right="21" w:firstLine="0"/>
              <w:jc w:val="center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0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CE6894" w14:textId="77777777" w:rsidR="00C448EB" w:rsidRPr="00C448EB" w:rsidRDefault="00C448EB">
            <w:pP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1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8ED539" w14:textId="77777777" w:rsidR="00C448EB" w:rsidRPr="00C448EB" w:rsidRDefault="00C448E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Al menos 1 docentes adscritos al programa educativo participen en actividades de desarrollo científico, tecnológico y de innovación al año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96D56F" w14:textId="77777777" w:rsidR="00C448EB" w:rsidRPr="00C448EB" w:rsidRDefault="00C448EB">
            <w:pPr>
              <w:spacing w:after="0" w:line="259" w:lineRule="auto"/>
              <w:ind w:left="1" w:right="0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Jefe de División</w:t>
            </w:r>
          </w:p>
          <w:p w14:paraId="2686C231" w14:textId="77777777" w:rsidR="00C448EB" w:rsidRPr="00C448EB" w:rsidRDefault="00C448E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Docentes</w:t>
            </w:r>
          </w:p>
        </w:tc>
      </w:tr>
      <w:tr w:rsidR="00C448EB" w:rsidRPr="00C448EB" w14:paraId="112FEE35" w14:textId="77777777" w:rsidTr="00C448EB">
        <w:trPr>
          <w:trHeight w:val="1894"/>
        </w:trPr>
        <w:tc>
          <w:tcPr>
            <w:tcW w:w="2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514C36" w14:textId="77777777" w:rsidR="00C448EB" w:rsidRPr="00C448EB" w:rsidRDefault="00C448EB">
            <w:pPr>
              <w:spacing w:after="0" w:line="259" w:lineRule="auto"/>
              <w:ind w:left="0" w:right="1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4.2 Fomentar la participación de los estudiantes del programa educativo en actividades de desarrollo científico, tecnológico y de innovación</w:t>
            </w:r>
          </w:p>
        </w:tc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E5946D" w14:textId="77777777" w:rsidR="00C448EB" w:rsidRPr="00C448EB" w:rsidRDefault="00C448E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4.2.1 Programa de participación de los estudiantes en actividades de desarrollo científico, tecnológico y de innovación</w:t>
            </w:r>
          </w:p>
        </w:tc>
        <w:tc>
          <w:tcPr>
            <w:tcW w:w="2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7BE726" w14:textId="77777777" w:rsidR="00C448EB" w:rsidRPr="00C448EB" w:rsidRDefault="00C448E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Número de estudiantes del programa educativo que participan en actividades de desarrollo científico, tecnológico y de innovación</w:t>
            </w:r>
          </w:p>
        </w:tc>
        <w:tc>
          <w:tcPr>
            <w:tcW w:w="1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5F7692" w14:textId="77777777" w:rsidR="00C448EB" w:rsidRPr="00C448EB" w:rsidRDefault="00C448EB">
            <w:pPr>
              <w:spacing w:after="0" w:line="259" w:lineRule="auto"/>
              <w:ind w:left="0" w:right="21" w:firstLine="0"/>
              <w:jc w:val="center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0</w:t>
            </w:r>
          </w:p>
        </w:tc>
        <w:tc>
          <w:tcPr>
            <w:tcW w:w="1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C5489BE" w14:textId="77777777" w:rsidR="00C448EB" w:rsidRPr="00C448EB" w:rsidRDefault="00C448EB">
            <w:pP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35%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351B88" w14:textId="77777777" w:rsidR="00C448EB" w:rsidRPr="00C448EB" w:rsidRDefault="00C448EB">
            <w:pPr>
              <w:spacing w:after="4" w:line="257" w:lineRule="auto"/>
              <w:ind w:left="1" w:right="75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 xml:space="preserve">Al menos 2 estudiantes del programa educativo participen en actividades de </w:t>
            </w:r>
          </w:p>
          <w:p w14:paraId="2A6E249F" w14:textId="77777777" w:rsidR="00C448EB" w:rsidRPr="00C448EB" w:rsidRDefault="00C448EB">
            <w:pPr>
              <w:spacing w:after="0" w:line="259" w:lineRule="auto"/>
              <w:ind w:left="1" w:right="87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desarrollo científico, tecnológico y de innovación al año</w:t>
            </w: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7FB709" w14:textId="77777777" w:rsidR="00C448EB" w:rsidRPr="00C448EB" w:rsidRDefault="00C448EB">
            <w:pPr>
              <w:spacing w:after="0" w:line="259" w:lineRule="auto"/>
              <w:ind w:left="1" w:right="0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Jefe de División</w:t>
            </w:r>
          </w:p>
          <w:p w14:paraId="649DB4DA" w14:textId="77777777" w:rsidR="00C448EB" w:rsidRPr="00C448EB" w:rsidRDefault="00C448E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Docentes</w:t>
            </w:r>
          </w:p>
        </w:tc>
      </w:tr>
    </w:tbl>
    <w:p w14:paraId="76D22704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772FB465" w14:textId="77777777" w:rsidR="00EB21C4" w:rsidRDefault="00570965">
      <w:pPr>
        <w:spacing w:after="139" w:line="259" w:lineRule="auto"/>
        <w:ind w:left="0" w:right="0" w:firstLine="0"/>
        <w:jc w:val="left"/>
      </w:pPr>
      <w:r>
        <w:t xml:space="preserve"> </w:t>
      </w:r>
    </w:p>
    <w:p w14:paraId="7C286EEA" w14:textId="77777777" w:rsidR="00EB21C4" w:rsidRDefault="00570965">
      <w:pPr>
        <w:spacing w:after="139" w:line="259" w:lineRule="auto"/>
        <w:ind w:left="0" w:right="0" w:firstLine="0"/>
        <w:jc w:val="left"/>
      </w:pPr>
      <w:r>
        <w:t xml:space="preserve"> </w:t>
      </w:r>
    </w:p>
    <w:p w14:paraId="3633FA53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03170A9D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25FECEF3" w14:textId="77777777" w:rsidR="00C448EB" w:rsidRDefault="00C448EB">
      <w:pPr>
        <w:spacing w:after="138" w:line="259" w:lineRule="auto"/>
        <w:ind w:left="0" w:right="0" w:firstLine="0"/>
        <w:jc w:val="left"/>
      </w:pPr>
    </w:p>
    <w:p w14:paraId="3B5616AC" w14:textId="77777777" w:rsidR="00C448EB" w:rsidRDefault="00C448EB">
      <w:pPr>
        <w:spacing w:after="138" w:line="259" w:lineRule="auto"/>
        <w:ind w:left="0" w:right="0" w:firstLine="0"/>
        <w:jc w:val="left"/>
      </w:pPr>
    </w:p>
    <w:p w14:paraId="70B09F85" w14:textId="77777777" w:rsidR="00EB21C4" w:rsidRDefault="005709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2E4A5C1" w14:textId="77777777" w:rsidR="00EB21C4" w:rsidRDefault="00570965">
      <w:pPr>
        <w:ind w:left="-5" w:right="89"/>
      </w:pPr>
      <w:r>
        <w:t xml:space="preserve">Objetivo 5. Fortalecer la vinculación con los sectores público, social y privado a fin de mejorar la pertinencia educativa. </w:t>
      </w:r>
    </w:p>
    <w:p w14:paraId="58B7C171" w14:textId="77777777" w:rsidR="00EB21C4" w:rsidRDefault="00570965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1964" w:type="dxa"/>
        <w:tblInd w:w="5" w:type="dxa"/>
        <w:tblCellMar>
          <w:top w:w="41" w:type="dxa"/>
          <w:left w:w="27" w:type="dxa"/>
        </w:tblCellMar>
        <w:tblLook w:val="04A0" w:firstRow="1" w:lastRow="0" w:firstColumn="1" w:lastColumn="0" w:noHBand="0" w:noVBand="1"/>
      </w:tblPr>
      <w:tblGrid>
        <w:gridCol w:w="2136"/>
        <w:gridCol w:w="1989"/>
        <w:gridCol w:w="2004"/>
        <w:gridCol w:w="1147"/>
        <w:gridCol w:w="1147"/>
        <w:gridCol w:w="2250"/>
        <w:gridCol w:w="1291"/>
      </w:tblGrid>
      <w:tr w:rsidR="00C448EB" w14:paraId="35945F93" w14:textId="77777777" w:rsidTr="004B7502">
        <w:trPr>
          <w:trHeight w:val="256"/>
        </w:trPr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1C84EE36" w14:textId="77777777" w:rsidR="00C448EB" w:rsidRPr="00C448EB" w:rsidRDefault="00C448EB">
            <w:pPr>
              <w:spacing w:after="0" w:line="259" w:lineRule="auto"/>
              <w:ind w:left="0" w:right="20" w:firstLine="0"/>
              <w:jc w:val="center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Línea de acción</w:t>
            </w:r>
          </w:p>
        </w:tc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32B33F25" w14:textId="77777777" w:rsidR="00C448EB" w:rsidRPr="00C448EB" w:rsidRDefault="00C448EB">
            <w:pPr>
              <w:spacing w:after="0" w:line="259" w:lineRule="auto"/>
              <w:ind w:left="0" w:right="19" w:firstLine="0"/>
              <w:jc w:val="center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Proyecto</w:t>
            </w:r>
          </w:p>
        </w:tc>
        <w:tc>
          <w:tcPr>
            <w:tcW w:w="200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218A4AC1" w14:textId="77777777" w:rsidR="00C448EB" w:rsidRPr="00C448EB" w:rsidRDefault="00C448EB">
            <w:pPr>
              <w:spacing w:after="0" w:line="259" w:lineRule="auto"/>
              <w:ind w:left="0" w:right="28" w:firstLine="0"/>
              <w:jc w:val="center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Indicador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51629F8F" w14:textId="77777777" w:rsidR="00C448EB" w:rsidRPr="00C448EB" w:rsidRDefault="00C448EB">
            <w:pPr>
              <w:spacing w:after="0" w:line="259" w:lineRule="auto"/>
              <w:ind w:left="33" w:right="0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Base 202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4F901BCC" w14:textId="77777777" w:rsidR="00C448EB" w:rsidRPr="00C448EB" w:rsidRDefault="00C448EB">
            <w:pPr>
              <w:spacing w:after="0" w:line="259" w:lineRule="auto"/>
              <w:ind w:left="25" w:right="0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Meta 2024</w:t>
            </w:r>
          </w:p>
        </w:tc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66873BB2" w14:textId="77777777" w:rsidR="00C448EB" w:rsidRPr="00C448EB" w:rsidRDefault="00C448EB">
            <w:pPr>
              <w:spacing w:after="0" w:line="259" w:lineRule="auto"/>
              <w:ind w:left="99" w:right="0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Descripción de la meta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C00000"/>
          </w:tcPr>
          <w:p w14:paraId="6D0A0CA7" w14:textId="77777777" w:rsidR="00C448EB" w:rsidRPr="00C448EB" w:rsidRDefault="00C448EB">
            <w:pPr>
              <w:spacing w:after="0" w:line="259" w:lineRule="auto"/>
              <w:ind w:left="33" w:right="0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Responsable</w:t>
            </w:r>
          </w:p>
        </w:tc>
      </w:tr>
      <w:tr w:rsidR="00C448EB" w14:paraId="454219C7" w14:textId="77777777" w:rsidTr="004B7502">
        <w:trPr>
          <w:trHeight w:val="886"/>
        </w:trPr>
        <w:tc>
          <w:tcPr>
            <w:tcW w:w="213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235C74" w14:textId="77777777" w:rsidR="00C448EB" w:rsidRPr="00C448EB" w:rsidRDefault="00C448EB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lastRenderedPageBreak/>
              <w:t>5.1 Optimizar los mecanismo de vinculación del programa educativo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9E7DA6" w14:textId="77777777" w:rsidR="00C448EB" w:rsidRPr="00C448EB" w:rsidRDefault="00C448EB">
            <w:pPr>
              <w:spacing w:after="0" w:line="259" w:lineRule="auto"/>
              <w:ind w:left="1" w:right="0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 xml:space="preserve">5.1.1 Fortalecimiento del </w:t>
            </w:r>
          </w:p>
          <w:p w14:paraId="1E4702ED" w14:textId="77777777" w:rsidR="00C448EB" w:rsidRPr="00C448EB" w:rsidRDefault="00C448E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Consejo Consultivo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480BBA" w14:textId="77777777" w:rsidR="00C448EB" w:rsidRPr="00C448EB" w:rsidRDefault="00C448EB">
            <w:pPr>
              <w:spacing w:after="0" w:line="259" w:lineRule="auto"/>
              <w:ind w:left="1" w:right="241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Número de reuniones semestrales con el Consejo consultivo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F698F0" w14:textId="77777777" w:rsidR="00C448EB" w:rsidRPr="00C448EB" w:rsidRDefault="00C448EB">
            <w:pPr>
              <w:spacing w:after="0" w:line="259" w:lineRule="auto"/>
              <w:ind w:left="0" w:right="26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561C23" w14:textId="77777777" w:rsidR="00C448EB" w:rsidRPr="00C448EB" w:rsidRDefault="00C448EB">
            <w:pP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1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82223D" w14:textId="77777777" w:rsidR="00C448EB" w:rsidRPr="00C448EB" w:rsidRDefault="00C448EB">
            <w:pPr>
              <w:spacing w:after="8" w:line="251" w:lineRule="auto"/>
              <w:ind w:left="1" w:righ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Participar en las</w:t>
            </w:r>
            <w:r w:rsidRPr="00C448EB">
              <w:rPr>
                <w:sz w:val="18"/>
                <w:szCs w:val="18"/>
              </w:rPr>
              <w:t xml:space="preserve"> reuni</w:t>
            </w:r>
            <w:r>
              <w:rPr>
                <w:sz w:val="18"/>
                <w:szCs w:val="18"/>
              </w:rPr>
              <w:t>ones</w:t>
            </w:r>
            <w:r w:rsidRPr="00C448EB">
              <w:rPr>
                <w:sz w:val="18"/>
                <w:szCs w:val="18"/>
              </w:rPr>
              <w:t xml:space="preserve"> ordinaria semestral con el </w:t>
            </w:r>
          </w:p>
          <w:p w14:paraId="4F68487D" w14:textId="77777777" w:rsidR="00C448EB" w:rsidRPr="00C448EB" w:rsidRDefault="00C448E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Consejo Consultivo</w:t>
            </w:r>
          </w:p>
        </w:tc>
        <w:tc>
          <w:tcPr>
            <w:tcW w:w="1291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B1C471" w14:textId="77777777" w:rsidR="00C448EB" w:rsidRPr="00C448EB" w:rsidRDefault="00C448EB">
            <w:pPr>
              <w:spacing w:after="0" w:line="259" w:lineRule="auto"/>
              <w:ind w:left="1" w:right="0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Jefe de División</w:t>
            </w:r>
          </w:p>
          <w:p w14:paraId="34CA0582" w14:textId="77777777" w:rsidR="00C448EB" w:rsidRPr="00C448EB" w:rsidRDefault="00C448E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Docentes</w:t>
            </w:r>
          </w:p>
        </w:tc>
      </w:tr>
      <w:tr w:rsidR="00C448EB" w14:paraId="02212015" w14:textId="77777777" w:rsidTr="004B7502">
        <w:trPr>
          <w:trHeight w:val="1152"/>
        </w:trPr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3E3C10F" w14:textId="77777777" w:rsidR="00C448EB" w:rsidRPr="00C448EB" w:rsidRDefault="00C448EB">
            <w:pPr>
              <w:spacing w:after="0" w:line="259" w:lineRule="auto"/>
              <w:ind w:left="0" w:right="59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5.</w:t>
            </w:r>
            <w:r w:rsidR="004B7502">
              <w:rPr>
                <w:sz w:val="18"/>
                <w:szCs w:val="18"/>
              </w:rPr>
              <w:t>2</w:t>
            </w:r>
            <w:r w:rsidRPr="00C448EB">
              <w:rPr>
                <w:sz w:val="18"/>
                <w:szCs w:val="18"/>
              </w:rPr>
              <w:t xml:space="preserve"> Incrementar el número de estudiantes emprendedores del programa educativo</w:t>
            </w:r>
          </w:p>
        </w:tc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722728" w14:textId="77777777" w:rsidR="00C448EB" w:rsidRPr="00C448EB" w:rsidRDefault="00C448EB">
            <w:pPr>
              <w:spacing w:after="0" w:line="259" w:lineRule="auto"/>
              <w:ind w:left="1" w:right="319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5.3.1 Programa de desarrollo de estudiantes emprendedores del programa educativo</w:t>
            </w:r>
          </w:p>
        </w:tc>
        <w:tc>
          <w:tcPr>
            <w:tcW w:w="2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D54E0AD" w14:textId="77777777" w:rsidR="00C448EB" w:rsidRPr="00C448EB" w:rsidRDefault="00C448EB">
            <w:pPr>
              <w:spacing w:after="0" w:line="259" w:lineRule="auto"/>
              <w:ind w:left="1" w:right="144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Número de estudiantes emprendedores del programa educativo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C3C410F" w14:textId="77777777" w:rsidR="00C448EB" w:rsidRPr="00C448EB" w:rsidRDefault="004B7502">
            <w:pPr>
              <w:spacing w:after="0" w:line="259" w:lineRule="auto"/>
              <w:ind w:left="0" w:right="26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E98D229" w14:textId="77777777" w:rsidR="00C448EB" w:rsidRPr="00C448EB" w:rsidRDefault="00C448EB">
            <w:pP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4</w:t>
            </w:r>
          </w:p>
        </w:tc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C35686" w14:textId="77777777" w:rsidR="00C448EB" w:rsidRPr="00C448EB" w:rsidRDefault="00C448EB">
            <w:pPr>
              <w:spacing w:after="8" w:line="252" w:lineRule="auto"/>
              <w:ind w:left="1" w:right="0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 xml:space="preserve">Al menos 4 estudiantes del programa educativo que </w:t>
            </w:r>
          </w:p>
          <w:p w14:paraId="0BDB0E2D" w14:textId="77777777" w:rsidR="00C448EB" w:rsidRPr="00C448EB" w:rsidRDefault="00C448E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inicien el proyecto de emprendimiento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BB905D" w14:textId="77777777" w:rsidR="00C448EB" w:rsidRPr="00C448EB" w:rsidRDefault="00C448EB">
            <w:pPr>
              <w:spacing w:after="0" w:line="259" w:lineRule="auto"/>
              <w:ind w:left="1" w:right="0" w:firstLine="0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Jefe de División</w:t>
            </w:r>
          </w:p>
          <w:p w14:paraId="4F9E2C95" w14:textId="77777777" w:rsidR="00C448EB" w:rsidRPr="00C448EB" w:rsidRDefault="00C448EB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C448EB">
              <w:rPr>
                <w:sz w:val="18"/>
                <w:szCs w:val="18"/>
              </w:rPr>
              <w:t>Docentes</w:t>
            </w:r>
          </w:p>
        </w:tc>
      </w:tr>
    </w:tbl>
    <w:p w14:paraId="4BD871D6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4993FF07" w14:textId="77777777" w:rsidR="00EB21C4" w:rsidRDefault="00570965">
      <w:pPr>
        <w:spacing w:after="139" w:line="259" w:lineRule="auto"/>
        <w:ind w:left="0" w:right="0" w:firstLine="0"/>
        <w:jc w:val="left"/>
      </w:pPr>
      <w:r>
        <w:t xml:space="preserve"> </w:t>
      </w:r>
    </w:p>
    <w:p w14:paraId="4DAB89AE" w14:textId="77777777" w:rsidR="00EB21C4" w:rsidRDefault="00570965">
      <w:pPr>
        <w:spacing w:after="143" w:line="259" w:lineRule="auto"/>
        <w:ind w:left="0" w:right="0" w:firstLine="0"/>
        <w:jc w:val="left"/>
      </w:pPr>
      <w:r>
        <w:t xml:space="preserve"> </w:t>
      </w:r>
    </w:p>
    <w:p w14:paraId="48CDC5C2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19286C62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3ED2BB53" w14:textId="77777777" w:rsidR="00EB21C4" w:rsidRDefault="0057096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569432F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2243285C" w14:textId="77777777" w:rsidR="00EB21C4" w:rsidRDefault="00570965">
      <w:pPr>
        <w:spacing w:after="139" w:line="259" w:lineRule="auto"/>
        <w:ind w:left="0" w:right="0" w:firstLine="0"/>
        <w:jc w:val="left"/>
      </w:pPr>
      <w:r>
        <w:t xml:space="preserve"> </w:t>
      </w:r>
    </w:p>
    <w:p w14:paraId="05701370" w14:textId="77777777" w:rsidR="004B7502" w:rsidRDefault="004B7502">
      <w:pPr>
        <w:spacing w:after="139" w:line="259" w:lineRule="auto"/>
        <w:ind w:left="0" w:right="0" w:firstLine="0"/>
        <w:jc w:val="left"/>
      </w:pPr>
    </w:p>
    <w:p w14:paraId="37A66423" w14:textId="77777777" w:rsidR="004B7502" w:rsidRDefault="004B7502">
      <w:pPr>
        <w:spacing w:after="139" w:line="259" w:lineRule="auto"/>
        <w:ind w:left="0" w:right="0" w:firstLine="0"/>
        <w:jc w:val="left"/>
      </w:pPr>
    </w:p>
    <w:p w14:paraId="055C7241" w14:textId="77777777" w:rsidR="00EB21C4" w:rsidRDefault="00570965">
      <w:pPr>
        <w:ind w:left="-5" w:right="89"/>
      </w:pPr>
      <w:r>
        <w:t xml:space="preserve">Objetivo 6. Mejorar la gestión de la División de Ingeniería Industrial. </w:t>
      </w:r>
    </w:p>
    <w:p w14:paraId="4697CB6E" w14:textId="77777777" w:rsidR="00EB21C4" w:rsidRDefault="00570965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1373" w:type="dxa"/>
        <w:tblInd w:w="5" w:type="dxa"/>
        <w:tblCellMar>
          <w:top w:w="43" w:type="dxa"/>
          <w:left w:w="27" w:type="dxa"/>
        </w:tblCellMar>
        <w:tblLook w:val="04A0" w:firstRow="1" w:lastRow="0" w:firstColumn="1" w:lastColumn="0" w:noHBand="0" w:noVBand="1"/>
      </w:tblPr>
      <w:tblGrid>
        <w:gridCol w:w="2079"/>
        <w:gridCol w:w="1905"/>
        <w:gridCol w:w="1935"/>
        <w:gridCol w:w="1030"/>
        <w:gridCol w:w="998"/>
        <w:gridCol w:w="2193"/>
        <w:gridCol w:w="1233"/>
      </w:tblGrid>
      <w:tr w:rsidR="004B7502" w:rsidRPr="004B7502" w14:paraId="048E5A26" w14:textId="77777777" w:rsidTr="004B7502">
        <w:trPr>
          <w:trHeight w:val="217"/>
        </w:trPr>
        <w:tc>
          <w:tcPr>
            <w:tcW w:w="2079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48640E0E" w14:textId="77777777" w:rsidR="004B7502" w:rsidRPr="004B7502" w:rsidRDefault="004B7502">
            <w:pPr>
              <w:spacing w:after="0" w:line="259" w:lineRule="auto"/>
              <w:ind w:left="0" w:right="20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Línea de acción</w:t>
            </w:r>
          </w:p>
        </w:tc>
        <w:tc>
          <w:tcPr>
            <w:tcW w:w="1905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417C19C9" w14:textId="77777777" w:rsidR="004B7502" w:rsidRPr="004B7502" w:rsidRDefault="004B7502">
            <w:pPr>
              <w:spacing w:after="0" w:line="259" w:lineRule="auto"/>
              <w:ind w:left="0" w:right="19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Proyecto</w:t>
            </w:r>
          </w:p>
        </w:tc>
        <w:tc>
          <w:tcPr>
            <w:tcW w:w="1935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50F600AC" w14:textId="77777777" w:rsidR="004B7502" w:rsidRPr="004B7502" w:rsidRDefault="004B7502">
            <w:pPr>
              <w:spacing w:after="0" w:line="259" w:lineRule="auto"/>
              <w:ind w:left="0" w:right="28" w:firstLine="0"/>
              <w:jc w:val="center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Indicador</w:t>
            </w:r>
          </w:p>
        </w:tc>
        <w:tc>
          <w:tcPr>
            <w:tcW w:w="1030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0884995C" w14:textId="77777777" w:rsidR="004B7502" w:rsidRPr="004B7502" w:rsidRDefault="004B7502">
            <w:pPr>
              <w:spacing w:after="0" w:line="259" w:lineRule="auto"/>
              <w:ind w:left="33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Base 202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61FC0DDA" w14:textId="77777777" w:rsidR="004B7502" w:rsidRPr="004B7502" w:rsidRDefault="004B7502">
            <w:pPr>
              <w:spacing w:after="0" w:line="259" w:lineRule="auto"/>
              <w:ind w:left="25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Meta 2024</w:t>
            </w:r>
          </w:p>
        </w:tc>
        <w:tc>
          <w:tcPr>
            <w:tcW w:w="2193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C00000"/>
          </w:tcPr>
          <w:p w14:paraId="1DAC3D36" w14:textId="77777777" w:rsidR="004B7502" w:rsidRPr="004B7502" w:rsidRDefault="004B7502">
            <w:pPr>
              <w:spacing w:after="0" w:line="259" w:lineRule="auto"/>
              <w:ind w:left="99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Descripción de la meta</w:t>
            </w:r>
          </w:p>
        </w:tc>
        <w:tc>
          <w:tcPr>
            <w:tcW w:w="1233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C00000"/>
          </w:tcPr>
          <w:p w14:paraId="73B5125C" w14:textId="77777777" w:rsidR="004B7502" w:rsidRPr="004B7502" w:rsidRDefault="004B7502">
            <w:pPr>
              <w:spacing w:after="0" w:line="259" w:lineRule="auto"/>
              <w:ind w:left="33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Responsable</w:t>
            </w:r>
          </w:p>
        </w:tc>
      </w:tr>
      <w:tr w:rsidR="004B7502" w:rsidRPr="004B7502" w14:paraId="70A41019" w14:textId="77777777" w:rsidTr="004B7502">
        <w:trPr>
          <w:trHeight w:val="1598"/>
        </w:trPr>
        <w:tc>
          <w:tcPr>
            <w:tcW w:w="2079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42507B2" w14:textId="77777777" w:rsidR="004B7502" w:rsidRPr="004B7502" w:rsidRDefault="004B7502">
            <w:pPr>
              <w:spacing w:after="2" w:line="260" w:lineRule="auto"/>
              <w:ind w:left="0" w:right="13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lastRenderedPageBreak/>
              <w:t xml:space="preserve">6.1 Mejorar los procesos de planeación, organización, implementación y seguimiento de las actividades propias de la </w:t>
            </w:r>
          </w:p>
          <w:p w14:paraId="7BA511B9" w14:textId="77777777" w:rsidR="004B7502" w:rsidRPr="004B7502" w:rsidRDefault="004B7502">
            <w:pPr>
              <w:spacing w:after="0" w:line="259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División de la carrera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6A5F327" w14:textId="77777777" w:rsidR="004B7502" w:rsidRPr="004B7502" w:rsidRDefault="004B7502">
            <w:pPr>
              <w:spacing w:after="4" w:line="256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 xml:space="preserve">6.1.1 Programa de mejora de la gestión de la División de Ingeniería </w:t>
            </w:r>
          </w:p>
          <w:p w14:paraId="276DC5E8" w14:textId="77777777" w:rsidR="004B7502" w:rsidRPr="004B7502" w:rsidRDefault="004B750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Industrial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4E2B99" w14:textId="77777777" w:rsidR="004B7502" w:rsidRPr="004B7502" w:rsidRDefault="004B7502">
            <w:pPr>
              <w:spacing w:after="0" w:line="259" w:lineRule="auto"/>
              <w:ind w:left="1" w:right="0" w:firstLine="0"/>
              <w:jc w:val="left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Número de sistemas funcionando dirigidos a la planeación, organización, implementación y seguimiento de los objetivos de la División de la carrera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6EB7004" w14:textId="77777777" w:rsidR="004B7502" w:rsidRPr="004B7502" w:rsidRDefault="004B7502">
            <w:pPr>
              <w:spacing w:after="0" w:line="259" w:lineRule="auto"/>
              <w:ind w:left="0" w:right="26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34FE5B" w14:textId="77777777" w:rsidR="004B7502" w:rsidRPr="004B7502" w:rsidRDefault="004B7502">
            <w:pP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0EA5AD" w14:textId="77777777" w:rsidR="004B7502" w:rsidRPr="004B7502" w:rsidRDefault="004B7502">
            <w:pPr>
              <w:spacing w:after="0" w:line="259" w:lineRule="auto"/>
              <w:ind w:left="1" w:right="55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Mantener los procedimientos </w:t>
            </w:r>
          </w:p>
        </w:tc>
        <w:tc>
          <w:tcPr>
            <w:tcW w:w="1233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F6B5AB" w14:textId="77777777" w:rsidR="004B7502" w:rsidRPr="004B7502" w:rsidRDefault="004B7502">
            <w:pPr>
              <w:spacing w:after="0" w:line="259" w:lineRule="auto"/>
              <w:ind w:left="1" w:right="0" w:firstLine="0"/>
              <w:rPr>
                <w:sz w:val="18"/>
                <w:szCs w:val="18"/>
              </w:rPr>
            </w:pPr>
            <w:r w:rsidRPr="004B7502">
              <w:rPr>
                <w:sz w:val="18"/>
                <w:szCs w:val="18"/>
              </w:rPr>
              <w:t>Jefe de División</w:t>
            </w:r>
          </w:p>
        </w:tc>
      </w:tr>
    </w:tbl>
    <w:p w14:paraId="610A8B04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6C83F3A3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1D26B698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71379ACA" w14:textId="77777777" w:rsidR="00EB21C4" w:rsidRDefault="00570965">
      <w:pPr>
        <w:spacing w:after="139" w:line="259" w:lineRule="auto"/>
        <w:ind w:left="0" w:right="0" w:firstLine="0"/>
        <w:jc w:val="left"/>
      </w:pPr>
      <w:r>
        <w:t xml:space="preserve"> </w:t>
      </w:r>
    </w:p>
    <w:p w14:paraId="7D3A32B6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3CB86FB8" w14:textId="77777777" w:rsidR="00EB21C4" w:rsidRDefault="00570965">
      <w:pPr>
        <w:spacing w:after="138" w:line="259" w:lineRule="auto"/>
        <w:ind w:left="0" w:right="0" w:firstLine="0"/>
        <w:jc w:val="left"/>
      </w:pPr>
      <w:r>
        <w:t xml:space="preserve"> </w:t>
      </w:r>
    </w:p>
    <w:p w14:paraId="0AA2CC93" w14:textId="77777777" w:rsidR="00EB21C4" w:rsidRDefault="00570965">
      <w:pPr>
        <w:spacing w:after="139" w:line="259" w:lineRule="auto"/>
        <w:ind w:left="0" w:right="0" w:firstLine="0"/>
        <w:jc w:val="left"/>
      </w:pPr>
      <w:r>
        <w:t xml:space="preserve"> </w:t>
      </w:r>
    </w:p>
    <w:p w14:paraId="228ED801" w14:textId="77777777" w:rsidR="00EB21C4" w:rsidRDefault="00EB21C4" w:rsidP="004B7502">
      <w:pPr>
        <w:spacing w:after="139" w:line="259" w:lineRule="auto"/>
        <w:ind w:left="0" w:right="0" w:firstLine="0"/>
        <w:jc w:val="left"/>
      </w:pPr>
    </w:p>
    <w:sectPr w:rsidR="00EB21C4">
      <w:headerReference w:type="even" r:id="rId11"/>
      <w:headerReference w:type="default" r:id="rId12"/>
      <w:headerReference w:type="first" r:id="rId13"/>
      <w:pgSz w:w="15840" w:h="12240" w:orient="landscape"/>
      <w:pgMar w:top="1699" w:right="1632" w:bottom="1737" w:left="2268" w:header="57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C6084" w14:textId="77777777" w:rsidR="00570965" w:rsidRDefault="00570965">
      <w:pPr>
        <w:spacing w:after="0" w:line="240" w:lineRule="auto"/>
      </w:pPr>
      <w:r>
        <w:separator/>
      </w:r>
    </w:p>
  </w:endnote>
  <w:endnote w:type="continuationSeparator" w:id="0">
    <w:p w14:paraId="6F60A04B" w14:textId="77777777" w:rsidR="00570965" w:rsidRDefault="00570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0826A" w14:textId="77777777" w:rsidR="00570965" w:rsidRDefault="00570965">
      <w:pPr>
        <w:spacing w:after="0" w:line="240" w:lineRule="auto"/>
      </w:pPr>
      <w:r>
        <w:separator/>
      </w:r>
    </w:p>
  </w:footnote>
  <w:footnote w:type="continuationSeparator" w:id="0">
    <w:p w14:paraId="203B88F1" w14:textId="77777777" w:rsidR="00570965" w:rsidRDefault="00570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DC1B4" w14:textId="77777777" w:rsidR="00570965" w:rsidRDefault="00570965">
    <w:pPr>
      <w:spacing w:after="0" w:line="259" w:lineRule="auto"/>
      <w:ind w:left="0" w:right="95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A64F55E" wp14:editId="7E25D4D0">
          <wp:simplePos x="0" y="0"/>
          <wp:positionH relativeFrom="page">
            <wp:posOffset>5110480</wp:posOffset>
          </wp:positionH>
          <wp:positionV relativeFrom="page">
            <wp:posOffset>365760</wp:posOffset>
          </wp:positionV>
          <wp:extent cx="1582420" cy="594360"/>
          <wp:effectExtent l="0" t="0" r="0" b="0"/>
          <wp:wrapSquare wrapText="bothSides"/>
          <wp:docPr id="16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242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 xml:space="preserve">Ingeniería Industrial ITESCA 2021-2024 </w:t>
    </w:r>
    <w:r>
      <w:rPr>
        <w:rFonts w:ascii="Arial" w:eastAsia="Arial" w:hAnsi="Arial" w:cs="Arial"/>
        <w:sz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4A536" w14:textId="77777777" w:rsidR="00570965" w:rsidRDefault="00570965">
    <w:pPr>
      <w:spacing w:after="0" w:line="259" w:lineRule="auto"/>
      <w:ind w:left="0" w:right="95" w:firstLine="0"/>
      <w:jc w:val="left"/>
      <w:rPr>
        <w:rFonts w:ascii="Arial" w:eastAsia="Arial" w:hAnsi="Arial" w:cs="Arial"/>
        <w:sz w:val="18"/>
      </w:rPr>
    </w:pPr>
    <w:r>
      <w:rPr>
        <w:rFonts w:ascii="Arial" w:eastAsia="Arial" w:hAnsi="Arial" w:cs="Arial"/>
        <w:noProof/>
        <w:sz w:val="18"/>
      </w:rPr>
      <w:drawing>
        <wp:anchor distT="0" distB="0" distL="114300" distR="114300" simplePos="0" relativeHeight="251665408" behindDoc="1" locked="0" layoutInCell="1" allowOverlap="1" wp14:anchorId="0C621C36" wp14:editId="2AE105C8">
          <wp:simplePos x="0" y="0"/>
          <wp:positionH relativeFrom="margin">
            <wp:posOffset>-622935</wp:posOffset>
          </wp:positionH>
          <wp:positionV relativeFrom="paragraph">
            <wp:posOffset>139065</wp:posOffset>
          </wp:positionV>
          <wp:extent cx="561975" cy="728345"/>
          <wp:effectExtent l="0" t="0" r="9525" b="0"/>
          <wp:wrapTight wrapText="bothSides">
            <wp:wrapPolygon edited="0">
              <wp:start x="0" y="0"/>
              <wp:lineTo x="0" y="20903"/>
              <wp:lineTo x="21234" y="20903"/>
              <wp:lineTo x="21234" y="0"/>
              <wp:lineTo x="0" y="0"/>
            </wp:wrapPolygon>
          </wp:wrapTight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728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Arial" w:hAnsi="Arial" w:cs="Arial"/>
        <w:noProof/>
        <w:sz w:val="18"/>
      </w:rPr>
      <w:drawing>
        <wp:anchor distT="0" distB="0" distL="114300" distR="114300" simplePos="0" relativeHeight="251664384" behindDoc="1" locked="0" layoutInCell="1" allowOverlap="1" wp14:anchorId="15A78C0C" wp14:editId="57B45949">
          <wp:simplePos x="0" y="0"/>
          <wp:positionH relativeFrom="column">
            <wp:posOffset>4682490</wp:posOffset>
          </wp:positionH>
          <wp:positionV relativeFrom="paragraph">
            <wp:posOffset>5715</wp:posOffset>
          </wp:positionV>
          <wp:extent cx="1599027" cy="923290"/>
          <wp:effectExtent l="0" t="0" r="127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409" cy="9240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02AD7B" w14:textId="77777777" w:rsidR="00570965" w:rsidRDefault="00570965" w:rsidP="00A32A12">
    <w:pPr>
      <w:spacing w:after="0" w:line="259" w:lineRule="auto"/>
      <w:ind w:left="0" w:right="95" w:firstLine="0"/>
      <w:jc w:val="right"/>
      <w:rPr>
        <w:rFonts w:ascii="Arial" w:eastAsia="Arial" w:hAnsi="Arial" w:cs="Arial"/>
        <w:sz w:val="24"/>
        <w:szCs w:val="24"/>
      </w:rPr>
    </w:pPr>
  </w:p>
  <w:p w14:paraId="1EC62F9D" w14:textId="77777777" w:rsidR="00570965" w:rsidRPr="00570965" w:rsidRDefault="00570965">
    <w:pPr>
      <w:spacing w:after="0" w:line="259" w:lineRule="auto"/>
      <w:ind w:left="0" w:right="95" w:firstLine="0"/>
      <w:jc w:val="left"/>
      <w:rPr>
        <w:sz w:val="24"/>
        <w:szCs w:val="24"/>
        <w:u w:val="single"/>
      </w:rPr>
    </w:pPr>
    <w:r w:rsidRPr="00570965">
      <w:rPr>
        <w:rFonts w:ascii="Arial" w:eastAsia="Arial" w:hAnsi="Arial" w:cs="Arial"/>
        <w:sz w:val="24"/>
        <w:szCs w:val="24"/>
        <w:u w:val="single"/>
      </w:rPr>
      <w:t>INSTITUTO TECNOLOGICO SUPERIOR PUERTO PEÑASCO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49087" w14:textId="77777777" w:rsidR="00570965" w:rsidRDefault="00570965">
    <w:pPr>
      <w:spacing w:after="0" w:line="259" w:lineRule="auto"/>
      <w:ind w:left="0" w:right="95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CD236D0" wp14:editId="678D959D">
          <wp:simplePos x="0" y="0"/>
          <wp:positionH relativeFrom="page">
            <wp:posOffset>5110480</wp:posOffset>
          </wp:positionH>
          <wp:positionV relativeFrom="page">
            <wp:posOffset>365760</wp:posOffset>
          </wp:positionV>
          <wp:extent cx="1582420" cy="594360"/>
          <wp:effectExtent l="0" t="0" r="0" b="0"/>
          <wp:wrapSquare wrapText="bothSides"/>
          <wp:docPr id="19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242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 xml:space="preserve">Ingeniería Industrial ITESCA 2021-2024 </w:t>
    </w:r>
    <w:r>
      <w:rPr>
        <w:rFonts w:ascii="Arial" w:eastAsia="Arial" w:hAnsi="Arial" w:cs="Arial"/>
        <w:sz w:val="18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0C077" w14:textId="77777777" w:rsidR="00570965" w:rsidRDefault="00570965">
    <w:pPr>
      <w:spacing w:after="0" w:line="259" w:lineRule="auto"/>
      <w:ind w:left="0" w:right="68" w:firstLine="0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3DB18FE3" wp14:editId="5FE9C7DC">
          <wp:simplePos x="0" y="0"/>
          <wp:positionH relativeFrom="page">
            <wp:posOffset>7396481</wp:posOffset>
          </wp:positionH>
          <wp:positionV relativeFrom="page">
            <wp:posOffset>365760</wp:posOffset>
          </wp:positionV>
          <wp:extent cx="1582420" cy="594360"/>
          <wp:effectExtent l="0" t="0" r="0" b="0"/>
          <wp:wrapSquare wrapText="bothSides"/>
          <wp:docPr id="1274" name="Picture 1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" name="Picture 1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242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 xml:space="preserve">Ingeniería Industrial ITESCA 2021-2024 </w:t>
    </w:r>
    <w:r>
      <w:rPr>
        <w:rFonts w:ascii="Arial" w:eastAsia="Arial" w:hAnsi="Arial" w:cs="Arial"/>
        <w:sz w:val="18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44B5F" w14:textId="77777777" w:rsidR="00570965" w:rsidRDefault="00A32A12">
    <w:pPr>
      <w:spacing w:after="0" w:line="259" w:lineRule="auto"/>
      <w:ind w:left="0" w:right="68" w:firstLine="0"/>
      <w:jc w:val="left"/>
    </w:pPr>
    <w:r>
      <w:rPr>
        <w:rFonts w:ascii="Arial" w:eastAsia="Arial" w:hAnsi="Arial" w:cs="Arial"/>
        <w:noProof/>
        <w:sz w:val="18"/>
      </w:rPr>
      <w:drawing>
        <wp:anchor distT="0" distB="0" distL="114300" distR="114300" simplePos="0" relativeHeight="251666432" behindDoc="1" locked="0" layoutInCell="1" allowOverlap="1" wp14:anchorId="26A53F4E" wp14:editId="2C7A5AE5">
          <wp:simplePos x="0" y="0"/>
          <wp:positionH relativeFrom="column">
            <wp:posOffset>1263221</wp:posOffset>
          </wp:positionH>
          <wp:positionV relativeFrom="paragraph">
            <wp:posOffset>-208685</wp:posOffset>
          </wp:positionV>
          <wp:extent cx="1074420" cy="616585"/>
          <wp:effectExtent l="0" t="0" r="0" b="0"/>
          <wp:wrapTight wrapText="bothSides">
            <wp:wrapPolygon edited="0">
              <wp:start x="0" y="0"/>
              <wp:lineTo x="0" y="20688"/>
              <wp:lineTo x="21064" y="20688"/>
              <wp:lineTo x="21064" y="0"/>
              <wp:lineTo x="0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616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0965">
      <w:rPr>
        <w:rFonts w:ascii="Arial" w:eastAsia="Arial" w:hAnsi="Arial" w:cs="Arial"/>
        <w:sz w:val="18"/>
      </w:rPr>
      <w:t>Ingeniería Industrial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DABB1" w14:textId="77777777" w:rsidR="00570965" w:rsidRDefault="00570965">
    <w:pPr>
      <w:spacing w:after="0" w:line="259" w:lineRule="auto"/>
      <w:ind w:left="0" w:right="68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6CFDC893" wp14:editId="5F0490E2">
          <wp:simplePos x="0" y="0"/>
          <wp:positionH relativeFrom="page">
            <wp:posOffset>7396481</wp:posOffset>
          </wp:positionH>
          <wp:positionV relativeFrom="page">
            <wp:posOffset>365760</wp:posOffset>
          </wp:positionV>
          <wp:extent cx="1582420" cy="594360"/>
          <wp:effectExtent l="0" t="0" r="0" b="0"/>
          <wp:wrapSquare wrapText="bothSides"/>
          <wp:docPr id="4" name="Picture 1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" name="Picture 1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242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 xml:space="preserve">Ingeniería Industrial ITESCA 2021-2024 </w:t>
    </w:r>
    <w:r>
      <w:rPr>
        <w:rFonts w:ascii="Arial" w:eastAsia="Arial" w:hAnsi="Arial" w:cs="Arial"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A49B6"/>
    <w:multiLevelType w:val="hybridMultilevel"/>
    <w:tmpl w:val="091E3702"/>
    <w:lvl w:ilvl="0" w:tplc="C79AF74C">
      <w:start w:val="1"/>
      <w:numFmt w:val="bullet"/>
      <w:lvlText w:val="o"/>
      <w:lvlJc w:val="left"/>
      <w:pPr>
        <w:ind w:left="721"/>
      </w:pPr>
      <w:rPr>
        <w:rFonts w:ascii="Courier New" w:eastAsia="Courier New" w:hAnsi="Courier New" w:cs="Courier New"/>
        <w:b w:val="0"/>
        <w:i w:val="0"/>
        <w:strike w:val="0"/>
        <w:dstrike w:val="0"/>
        <w:color w:val="C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D4CC0A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C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0BE7444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C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718005A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C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D689BE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C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686516E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C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DC821AE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C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9C4CFA4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C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D66532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C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12A2066"/>
    <w:multiLevelType w:val="hybridMultilevel"/>
    <w:tmpl w:val="59D0E016"/>
    <w:lvl w:ilvl="0" w:tplc="57D86818">
      <w:start w:val="1"/>
      <w:numFmt w:val="decimal"/>
      <w:lvlText w:val="%1."/>
      <w:lvlJc w:val="left"/>
      <w:pPr>
        <w:ind w:left="713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8A2E80">
      <w:start w:val="1"/>
      <w:numFmt w:val="lowerLetter"/>
      <w:lvlText w:val="%2"/>
      <w:lvlJc w:val="left"/>
      <w:pPr>
        <w:ind w:left="143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D67B7C">
      <w:start w:val="1"/>
      <w:numFmt w:val="lowerRoman"/>
      <w:lvlText w:val="%3"/>
      <w:lvlJc w:val="left"/>
      <w:pPr>
        <w:ind w:left="215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EA8E5B8">
      <w:start w:val="1"/>
      <w:numFmt w:val="decimal"/>
      <w:lvlText w:val="%4"/>
      <w:lvlJc w:val="left"/>
      <w:pPr>
        <w:ind w:left="287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5ECB08">
      <w:start w:val="1"/>
      <w:numFmt w:val="lowerLetter"/>
      <w:lvlText w:val="%5"/>
      <w:lvlJc w:val="left"/>
      <w:pPr>
        <w:ind w:left="359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20A596A">
      <w:start w:val="1"/>
      <w:numFmt w:val="lowerRoman"/>
      <w:lvlText w:val="%6"/>
      <w:lvlJc w:val="left"/>
      <w:pPr>
        <w:ind w:left="431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509BB2">
      <w:start w:val="1"/>
      <w:numFmt w:val="decimal"/>
      <w:lvlText w:val="%7"/>
      <w:lvlJc w:val="left"/>
      <w:pPr>
        <w:ind w:left="503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B074F0">
      <w:start w:val="1"/>
      <w:numFmt w:val="lowerLetter"/>
      <w:lvlText w:val="%8"/>
      <w:lvlJc w:val="left"/>
      <w:pPr>
        <w:ind w:left="575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18AB38">
      <w:start w:val="1"/>
      <w:numFmt w:val="lowerRoman"/>
      <w:lvlText w:val="%9"/>
      <w:lvlJc w:val="left"/>
      <w:pPr>
        <w:ind w:left="647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9A91DD2"/>
    <w:multiLevelType w:val="hybridMultilevel"/>
    <w:tmpl w:val="6EC61EE6"/>
    <w:lvl w:ilvl="0" w:tplc="B840FE6C">
      <w:start w:val="1"/>
      <w:numFmt w:val="decimal"/>
      <w:lvlText w:val="%1."/>
      <w:lvlJc w:val="left"/>
      <w:pPr>
        <w:ind w:left="713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A8FA56">
      <w:start w:val="1"/>
      <w:numFmt w:val="lowerLetter"/>
      <w:lvlText w:val="%2"/>
      <w:lvlJc w:val="left"/>
      <w:pPr>
        <w:ind w:left="143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C0FE08">
      <w:start w:val="1"/>
      <w:numFmt w:val="lowerRoman"/>
      <w:lvlText w:val="%3"/>
      <w:lvlJc w:val="left"/>
      <w:pPr>
        <w:ind w:left="215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0AC10BC">
      <w:start w:val="1"/>
      <w:numFmt w:val="decimal"/>
      <w:lvlText w:val="%4"/>
      <w:lvlJc w:val="left"/>
      <w:pPr>
        <w:ind w:left="287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708770">
      <w:start w:val="1"/>
      <w:numFmt w:val="lowerLetter"/>
      <w:lvlText w:val="%5"/>
      <w:lvlJc w:val="left"/>
      <w:pPr>
        <w:ind w:left="359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DED628">
      <w:start w:val="1"/>
      <w:numFmt w:val="lowerRoman"/>
      <w:lvlText w:val="%6"/>
      <w:lvlJc w:val="left"/>
      <w:pPr>
        <w:ind w:left="431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C4C65A">
      <w:start w:val="1"/>
      <w:numFmt w:val="decimal"/>
      <w:lvlText w:val="%7"/>
      <w:lvlJc w:val="left"/>
      <w:pPr>
        <w:ind w:left="503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242D14">
      <w:start w:val="1"/>
      <w:numFmt w:val="lowerLetter"/>
      <w:lvlText w:val="%8"/>
      <w:lvlJc w:val="left"/>
      <w:pPr>
        <w:ind w:left="575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6EC2172">
      <w:start w:val="1"/>
      <w:numFmt w:val="lowerRoman"/>
      <w:lvlText w:val="%9"/>
      <w:lvlJc w:val="left"/>
      <w:pPr>
        <w:ind w:left="647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C4538FB"/>
    <w:multiLevelType w:val="hybridMultilevel"/>
    <w:tmpl w:val="475628C4"/>
    <w:lvl w:ilvl="0" w:tplc="39D64608">
      <w:start w:val="1"/>
      <w:numFmt w:val="decimal"/>
      <w:lvlText w:val="%1."/>
      <w:lvlJc w:val="left"/>
      <w:pPr>
        <w:ind w:left="717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DC92E4">
      <w:start w:val="1"/>
      <w:numFmt w:val="lowerLetter"/>
      <w:lvlText w:val="%2"/>
      <w:lvlJc w:val="left"/>
      <w:pPr>
        <w:ind w:left="1437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8634F0">
      <w:start w:val="1"/>
      <w:numFmt w:val="lowerRoman"/>
      <w:lvlText w:val="%3"/>
      <w:lvlJc w:val="left"/>
      <w:pPr>
        <w:ind w:left="2157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6690C6">
      <w:start w:val="1"/>
      <w:numFmt w:val="decimal"/>
      <w:lvlText w:val="%4"/>
      <w:lvlJc w:val="left"/>
      <w:pPr>
        <w:ind w:left="2877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2CA369A">
      <w:start w:val="1"/>
      <w:numFmt w:val="lowerLetter"/>
      <w:lvlText w:val="%5"/>
      <w:lvlJc w:val="left"/>
      <w:pPr>
        <w:ind w:left="3597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92A3EA">
      <w:start w:val="1"/>
      <w:numFmt w:val="lowerRoman"/>
      <w:lvlText w:val="%6"/>
      <w:lvlJc w:val="left"/>
      <w:pPr>
        <w:ind w:left="4317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38CB64">
      <w:start w:val="1"/>
      <w:numFmt w:val="decimal"/>
      <w:lvlText w:val="%7"/>
      <w:lvlJc w:val="left"/>
      <w:pPr>
        <w:ind w:left="5037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6E0964">
      <w:start w:val="1"/>
      <w:numFmt w:val="lowerLetter"/>
      <w:lvlText w:val="%8"/>
      <w:lvlJc w:val="left"/>
      <w:pPr>
        <w:ind w:left="5757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5624C4">
      <w:start w:val="1"/>
      <w:numFmt w:val="lowerRoman"/>
      <w:lvlText w:val="%9"/>
      <w:lvlJc w:val="left"/>
      <w:pPr>
        <w:ind w:left="6477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7952756"/>
    <w:multiLevelType w:val="hybridMultilevel"/>
    <w:tmpl w:val="9B103038"/>
    <w:lvl w:ilvl="0" w:tplc="26DABC48">
      <w:start w:val="1"/>
      <w:numFmt w:val="decimal"/>
      <w:lvlText w:val="%1."/>
      <w:lvlJc w:val="left"/>
      <w:pPr>
        <w:ind w:left="568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B8BB0C">
      <w:start w:val="1"/>
      <w:numFmt w:val="lowerLetter"/>
      <w:lvlText w:val="%2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821890">
      <w:start w:val="1"/>
      <w:numFmt w:val="lowerRoman"/>
      <w:lvlText w:val="%3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C47F44">
      <w:start w:val="1"/>
      <w:numFmt w:val="decimal"/>
      <w:lvlText w:val="%4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929B1C">
      <w:start w:val="1"/>
      <w:numFmt w:val="lowerLetter"/>
      <w:lvlText w:val="%5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9C8E40">
      <w:start w:val="1"/>
      <w:numFmt w:val="lowerRoman"/>
      <w:lvlText w:val="%6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205912">
      <w:start w:val="1"/>
      <w:numFmt w:val="decimal"/>
      <w:lvlText w:val="%7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1C5876">
      <w:start w:val="1"/>
      <w:numFmt w:val="lowerLetter"/>
      <w:lvlText w:val="%8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DA5F34">
      <w:start w:val="1"/>
      <w:numFmt w:val="lowerRoman"/>
      <w:lvlText w:val="%9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7C7319B"/>
    <w:multiLevelType w:val="hybridMultilevel"/>
    <w:tmpl w:val="999A367C"/>
    <w:lvl w:ilvl="0" w:tplc="B28A011A">
      <w:start w:val="1"/>
      <w:numFmt w:val="decimal"/>
      <w:lvlText w:val="%1."/>
      <w:lvlJc w:val="left"/>
      <w:pPr>
        <w:ind w:left="568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2DE00">
      <w:start w:val="1"/>
      <w:numFmt w:val="lowerLetter"/>
      <w:lvlText w:val="%2"/>
      <w:lvlJc w:val="left"/>
      <w:pPr>
        <w:ind w:left="108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B26768">
      <w:start w:val="1"/>
      <w:numFmt w:val="lowerRoman"/>
      <w:lvlText w:val="%3"/>
      <w:lvlJc w:val="left"/>
      <w:pPr>
        <w:ind w:left="180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78385C">
      <w:start w:val="1"/>
      <w:numFmt w:val="decimal"/>
      <w:lvlText w:val="%4"/>
      <w:lvlJc w:val="left"/>
      <w:pPr>
        <w:ind w:left="252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10C7F8">
      <w:start w:val="1"/>
      <w:numFmt w:val="lowerLetter"/>
      <w:lvlText w:val="%5"/>
      <w:lvlJc w:val="left"/>
      <w:pPr>
        <w:ind w:left="324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64D726">
      <w:start w:val="1"/>
      <w:numFmt w:val="lowerRoman"/>
      <w:lvlText w:val="%6"/>
      <w:lvlJc w:val="left"/>
      <w:pPr>
        <w:ind w:left="396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18FEFA">
      <w:start w:val="1"/>
      <w:numFmt w:val="decimal"/>
      <w:lvlText w:val="%7"/>
      <w:lvlJc w:val="left"/>
      <w:pPr>
        <w:ind w:left="468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0A65C8">
      <w:start w:val="1"/>
      <w:numFmt w:val="lowerLetter"/>
      <w:lvlText w:val="%8"/>
      <w:lvlJc w:val="left"/>
      <w:pPr>
        <w:ind w:left="540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B9ED660">
      <w:start w:val="1"/>
      <w:numFmt w:val="lowerRoman"/>
      <w:lvlText w:val="%9"/>
      <w:lvlJc w:val="left"/>
      <w:pPr>
        <w:ind w:left="6120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1AA678E"/>
    <w:multiLevelType w:val="hybridMultilevel"/>
    <w:tmpl w:val="E892C6F2"/>
    <w:lvl w:ilvl="0" w:tplc="CA34E7B0">
      <w:start w:val="1"/>
      <w:numFmt w:val="decimal"/>
      <w:lvlText w:val="%1."/>
      <w:lvlJc w:val="left"/>
      <w:pPr>
        <w:ind w:left="713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8E0556">
      <w:start w:val="1"/>
      <w:numFmt w:val="lowerLetter"/>
      <w:lvlText w:val="%2"/>
      <w:lvlJc w:val="left"/>
      <w:pPr>
        <w:ind w:left="143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EB4FC16">
      <w:start w:val="1"/>
      <w:numFmt w:val="lowerRoman"/>
      <w:lvlText w:val="%3"/>
      <w:lvlJc w:val="left"/>
      <w:pPr>
        <w:ind w:left="215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7E3966">
      <w:start w:val="1"/>
      <w:numFmt w:val="decimal"/>
      <w:lvlText w:val="%4"/>
      <w:lvlJc w:val="left"/>
      <w:pPr>
        <w:ind w:left="287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74BB22">
      <w:start w:val="1"/>
      <w:numFmt w:val="lowerLetter"/>
      <w:lvlText w:val="%5"/>
      <w:lvlJc w:val="left"/>
      <w:pPr>
        <w:ind w:left="359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442DC20">
      <w:start w:val="1"/>
      <w:numFmt w:val="lowerRoman"/>
      <w:lvlText w:val="%6"/>
      <w:lvlJc w:val="left"/>
      <w:pPr>
        <w:ind w:left="431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A6B138">
      <w:start w:val="1"/>
      <w:numFmt w:val="decimal"/>
      <w:lvlText w:val="%7"/>
      <w:lvlJc w:val="left"/>
      <w:pPr>
        <w:ind w:left="503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442954">
      <w:start w:val="1"/>
      <w:numFmt w:val="lowerLetter"/>
      <w:lvlText w:val="%8"/>
      <w:lvlJc w:val="left"/>
      <w:pPr>
        <w:ind w:left="575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98CE50">
      <w:start w:val="1"/>
      <w:numFmt w:val="lowerRoman"/>
      <w:lvlText w:val="%9"/>
      <w:lvlJc w:val="left"/>
      <w:pPr>
        <w:ind w:left="6476"/>
      </w:pPr>
      <w:rPr>
        <w:rFonts w:ascii="Montserrat" w:eastAsia="Montserrat" w:hAnsi="Montserrat" w:cs="Montserra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1C4"/>
    <w:rsid w:val="00074261"/>
    <w:rsid w:val="004241B4"/>
    <w:rsid w:val="004B7502"/>
    <w:rsid w:val="00570965"/>
    <w:rsid w:val="006D1EB8"/>
    <w:rsid w:val="00725109"/>
    <w:rsid w:val="007B6469"/>
    <w:rsid w:val="00A32A12"/>
    <w:rsid w:val="00C369E9"/>
    <w:rsid w:val="00C448EB"/>
    <w:rsid w:val="00C83A7A"/>
    <w:rsid w:val="00EB21C4"/>
    <w:rsid w:val="00F0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A2545"/>
  <w15:docId w15:val="{824ACCAA-11B0-48AF-9A49-816CCD4DC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47" w:line="249" w:lineRule="auto"/>
      <w:ind w:left="10" w:right="94" w:hanging="10"/>
      <w:jc w:val="both"/>
    </w:pPr>
    <w:rPr>
      <w:rFonts w:ascii="Montserrat" w:eastAsia="Montserrat" w:hAnsi="Montserrat" w:cs="Montserrat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2" w:line="249" w:lineRule="auto"/>
      <w:ind w:left="10" w:hanging="10"/>
      <w:outlineLvl w:val="0"/>
    </w:pPr>
    <w:rPr>
      <w:rFonts w:ascii="Montserrat" w:eastAsia="Montserrat" w:hAnsi="Montserrat" w:cs="Montserrat"/>
      <w:b/>
      <w:color w:val="000000"/>
      <w:sz w:val="2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18"/>
      <w:ind w:left="10" w:hanging="10"/>
      <w:outlineLvl w:val="1"/>
    </w:pPr>
    <w:rPr>
      <w:rFonts w:ascii="Montserrat" w:eastAsia="Montserrat" w:hAnsi="Montserrat" w:cs="Montserrat"/>
      <w:b/>
      <w:color w:val="000000"/>
      <w:sz w:val="24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136"/>
      <w:ind w:left="10" w:hanging="10"/>
      <w:outlineLvl w:val="2"/>
    </w:pPr>
    <w:rPr>
      <w:rFonts w:ascii="Montserrat" w:eastAsia="Montserrat" w:hAnsi="Montserrat" w:cs="Montserrat"/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Montserrat" w:eastAsia="Montserrat" w:hAnsi="Montserrat" w:cs="Montserrat"/>
      <w:b/>
      <w:color w:val="000000"/>
      <w:sz w:val="22"/>
    </w:rPr>
  </w:style>
  <w:style w:type="character" w:customStyle="1" w:styleId="Ttulo2Car">
    <w:name w:val="Título 2 Car"/>
    <w:link w:val="Ttulo2"/>
    <w:rPr>
      <w:rFonts w:ascii="Montserrat" w:eastAsia="Montserrat" w:hAnsi="Montserrat" w:cs="Montserrat"/>
      <w:b/>
      <w:color w:val="000000"/>
      <w:sz w:val="24"/>
    </w:rPr>
  </w:style>
  <w:style w:type="character" w:customStyle="1" w:styleId="Ttulo1Car">
    <w:name w:val="Título 1 Car"/>
    <w:link w:val="Ttulo1"/>
    <w:rPr>
      <w:rFonts w:ascii="Montserrat" w:eastAsia="Montserrat" w:hAnsi="Montserrat" w:cs="Montserrat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5709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965"/>
    <w:rPr>
      <w:rFonts w:ascii="Montserrat" w:eastAsia="Montserrat" w:hAnsi="Montserrat" w:cs="Montserra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2217</Words>
  <Characters>12199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ITSPP</Company>
  <LinksUpToDate>false</LinksUpToDate>
  <CharactersWithSpaces>14388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Mtro. Juan Grijalva Tapia</dc:creator>
  <cp:keywords/>
  <cp:lastModifiedBy>Samanta Fatima Santana Hernandez</cp:lastModifiedBy>
  <cp:revision>9</cp:revision>
  <dcterms:created xsi:type="dcterms:W3CDTF">2022-05-24T21:20:00Z</dcterms:created>
  <dcterms:modified xsi:type="dcterms:W3CDTF">2024-01-24T21:18:00Z</dcterms:modified>
</cp:coreProperties>
</file>